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F2" w:rsidRPr="0060048F" w:rsidRDefault="0026749D" w:rsidP="00D441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group id="_x0000_s1079" style="position:absolute;left:0;text-align:left;margin-left:0;margin-top:0;width:595.3pt;height:152pt;z-index:-251658240;mso-position-horizontal-relative:page;mso-position-vertical-relative:page" coordsize="11906,3040">
            <v:shape id="_x0000_s1080" style="position:absolute;left:-1;top:593;width:11906;height:1361" coordorigin=",593" coordsize="11906,1361" path="m11906,593l,593,,1954r11382,l11460,1948r73,-16l11603,1905r64,-35l11726,1826r51,-52l11821,1716r36,-65l11883,1582r17,-74l11906,1431r,-838xe" fillcolor="#f8b219" stroked="f">
              <v:path arrowok="t"/>
            </v:shape>
            <v:shape id="_x0000_s1081" style="position:absolute;left:-1;width:11906;height:1361" coordsize="11906,1361" path="m11906,l,,,1361r11382,l11460,1355r73,-16l11603,1312r64,-35l11726,1233r51,-52l11821,1123r36,-65l11883,989r17,-74l11906,838r,-838xe" fillcolor="#6c2125" stroked="f">
              <v:path arrowok="t"/>
            </v:shape>
            <v:shape id="_x0000_s1082" style="position:absolute;left:886;width:3115;height:3040" coordorigin="887" coordsize="3115,3040" path="m4001,l887,r,2735l895,2805r23,64l954,2926r47,47l1058,3009r64,23l1192,3040r2504,l3766,3032r65,-23l3887,2973r47,-47l3970,2869r23,-64l4001,2735,4001,xe" fillcolor="#ab2327" stroked="f">
              <v:path arrowok="t"/>
            </v:shape>
            <v:rect id="_x0000_s1083" style="position:absolute;left:1718;top:686;width:1452;height:1452" stroked="f"/>
            <v:shape id="_x0000_s1084" style="position:absolute;left:1783;top:749;width:661;height:1325" coordorigin="1784,750" coordsize="661,1325" o:spt="100" adj="0,,0" path="m2444,1459l2094,1109r-134,134l2444,1728r,-269xm2444,750r-320,329l2311,1079r,187l2444,1399r,-104l2386,1238r,-231l2304,1007,2443,868r1,-118xm2444,1796r,1l1922,1275r-138,139l2444,2074r,-278xe" fillcolor="#ab2327" stroked="f">
              <v:stroke joinstyle="round"/>
              <v:formulas/>
              <v:path arrowok="t" o:connecttype="segments"/>
            </v:shape>
            <v:shape id="_x0000_s1085" style="position:absolute;left:2443;top:749;width:662;height:1325" coordorigin="2443,750" coordsize="662,1325" o:spt="100" adj="0,,0" path="m2763,1079l2444,750r-1,118l2583,1007r-82,l2501,1238r-57,57l2444,1399r133,-133l2577,1079r186,xm2927,1243l2793,1109r-349,350l2444,1728r483,-485xm3105,1413l2966,1275r-521,522l2444,1795r,279l3105,1413xe" fillcolor="#6c2225" stroked="f">
              <v:stroke joinstyle="round"/>
              <v:formulas/>
              <v:path arrowok="t" o:connecttype="segments"/>
            </v:shape>
            <v:shape id="_x0000_s1086" style="position:absolute;left:1999;top:1977;width:852;height:58" coordorigin="2000,1977" coordsize="852,58" o:spt="100" adj="0,,0" path="m2044,2018r-5,-11l2028,2002r-12,-3l2011,1993r,-4l2015,1986r13,l2034,1987r5,3l2042,1982r-5,-3l2030,1977r-22,l2001,1985r,9l2006,2005r12,5l2029,2013r5,6l2034,2023r-3,3l2015,2026r-7,-2l2003,2020r-3,8l2004,2032r9,3l2037,2035r7,-8l2044,2018xm2065,1978r-10,l2055,2034r10,l2065,1978xm2131,1978r-11,l2120,2016r-31,-38l2081,1978r,56l2091,2034r,-38l2122,2034r9,l2131,1978xm2194,1986r-5,-6l2181,1977r-9,l2160,1979r-10,6l2144,1994r-2,12l2144,2018r6,9l2160,2033r12,2l2181,2035r8,-3l2194,2025r-7,-6l2183,2023r-5,3l2161,2026r-9,-9l2152,1994r9,-8l2178,1986r5,2l2187,1993r7,-7xm2246,2025r-31,l2215,2010r27,l2242,2001r-27,l2215,1987r30,l2245,1978r-41,l2204,2034r42,l2246,2025xm2697,1978r-23,l2674,1987r12,l2686,2034r11,l2697,1978xm2751,1987r-2,-2l2742,1977r-3,l2739,1989r,11l2734,2004r-13,l2716,2001r,-12l2721,1985r14,l2739,1989r,-12l2715,1977r-9,7l2706,2006r8,6l2732,2012r5,-1l2740,2007r,12l2734,2026r-15,l2716,2025r-3,-2l2709,2031r3,3l2718,2035r5,l2735,2033r8,-6l2744,2026r5,-8l2751,2007r,-1l2751,2004r,-17xm2804,2012r-3,-3l2800,2007r-5,-3l2799,2002r1,-1l2802,1998r,-13l2802,1983r-9,-6l2793,2012r,11l2788,2027r-15,l2768,2023r,-11l2773,2009r15,l2793,2012r,-35l2791,1977r,11l2791,1998r-4,3l2774,2001r-4,-3l2770,1988r4,-3l2787,1985r4,3l2791,1977r-23,l2760,1983r,15l2762,2002r5,2l2761,2007r-3,5l2758,2028r9,7l2795,2035r9,-7l2804,2027r,-15xm2851,2007r-6,-7l2823,2000r1,-13l2848,1987r,-9l2815,1978r-3,30l2837,2008r4,4l2841,2022r-5,4l2823,2026r-6,-2l2813,2020r-5,8l2813,2032r8,3l2844,2035r7,-8l2851,2017r,-10xe" fillcolor="#231f20" stroked="f">
              <v:stroke joinstyle="round"/>
              <v:formulas/>
              <v:path arrowok="t" o:connecttype="segments"/>
            </v:shape>
            <v:shape id="_x0000_s1087" style="position:absolute;left:4373;top:443;width:1265;height:174" coordorigin="4374,444" coordsize="1265,174" o:spt="100" adj="0,,0" path="m4557,444r-32,l4467,578,4409,444r-35,l4450,617r31,l4557,444xm4734,617r-18,-40l4705,552r-33,-72l4672,552r-65,l4640,476r32,76l4672,480r-2,-4l4656,444r-32,l4546,617r33,l4596,577r87,l4700,617r34,xm4927,530r-7,-35l4903,471r-2,-4l4895,464r,66l4890,555r-13,19l4857,586r-26,4l4789,590r,-119l4831,471r26,4l4877,487r13,19l4895,530r,-66l4871,450r-39,-6l4756,444r,173l4832,617r39,-6l4901,594r2,-4l4920,566r7,-36xm5123,617r-18,-40l5094,552r-33,-72l5061,552r-65,l5029,476r32,76l5061,480r-2,-4l5045,444r-32,l4935,617r33,l4985,577r87,l5089,617r34,xm5304,617r-77,-96l5300,444r-36,l5178,533r,-89l5145,444r,173l5178,617r,-44l5205,545r62,72l5304,617xm5486,617r-78,-96l5481,444r-36,l5359,533r,-89l5327,444r,173l5359,617r,-44l5386,545r62,72l5486,617xm5638,590r-98,l5540,542r84,l5624,516r-84,l5540,471r95,l5635,444r-127,l5508,617r130,l5638,590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left:5910;top:443;width:153;height:177">
              <v:imagedata r:id="rId8" o:title=""/>
            </v:shape>
            <v:shape id="_x0000_s1089" type="#_x0000_t75" style="position:absolute;left:5674;top:443;width:191;height:174">
              <v:imagedata r:id="rId9" o:title=""/>
            </v:shape>
            <v:shape id="_x0000_s1090" type="#_x0000_t75" style="position:absolute;left:6107;top:443;width:149;height:174">
              <v:imagedata r:id="rId10" o:title=""/>
            </v:shape>
            <v:shape id="_x0000_s1091" type="#_x0000_t75" style="position:absolute;left:6289;top:443;width:274;height:174">
              <v:imagedata r:id="rId11" o:title=""/>
            </v:shape>
            <v:shape id="_x0000_s1092" style="position:absolute;left:6609;top:443;width:124;height:174" coordorigin="6610,444" coordsize="124,174" path="m6733,590r-91,l6642,444r-32,l6610,590r,28l6733,618r,-28xe" stroked="f">
              <v:path arrowok="t"/>
            </v:shape>
            <v:shape id="_x0000_s1093" type="#_x0000_t75" style="position:absolute;left:6827;top:443;width:127;height:174">
              <v:imagedata r:id="rId12" o:title=""/>
            </v:shape>
            <v:rect id="_x0000_s1094" style="position:absolute;left:6985;top:443;width:33;height:174" stroked="f"/>
            <v:shape id="_x0000_s1095" type="#_x0000_t75" style="position:absolute;left:7065;top:443;width:543;height:174">
              <v:imagedata r:id="rId13" o:title=""/>
            </v:shape>
            <v:shape id="_x0000_s1096" type="#_x0000_t75" style="position:absolute;left:7641;top:441;width:162;height:179">
              <v:imagedata r:id="rId14" o:title=""/>
            </v:shape>
            <v:shape id="_x0000_s1097" type="#_x0000_t75" style="position:absolute;left:7834;top:443;width:131;height:174">
              <v:imagedata r:id="rId15" o:title=""/>
            </v:shape>
            <v:shape id="_x0000_s1098" type="#_x0000_t75" style="position:absolute;left:8057;top:441;width:365;height:179">
              <v:imagedata r:id="rId16" o:title=""/>
            </v:shape>
            <v:shape id="_x0000_s1099" type="#_x0000_t75" style="position:absolute;left:8455;top:443;width:191;height:174">
              <v:imagedata r:id="rId17" o:title=""/>
            </v:shape>
            <v:shape id="_x0000_s1100" type="#_x0000_t75" style="position:absolute;left:8693;top:443;width:700;height:174">
              <v:imagedata r:id="rId18" o:title=""/>
            </v:shape>
            <v:shape id="_x0000_s1101" style="position:absolute;left:9482;top:416;width:124;height:233" coordorigin="9483,416" coordsize="124,233" o:spt="100" adj="0,,0" path="m9543,416r-30,l9500,441r-9,28l9485,499r-2,34l9485,566r6,31l9500,625r13,24l9543,649r-13,-28l9520,593r-5,-29l9513,533r2,-31l9520,472r10,-28l9543,416xm9606,444r-32,l9574,617r32,l9606,444xe" stroked="f">
              <v:stroke joinstyle="round"/>
              <v:formulas/>
              <v:path arrowok="t" o:connecttype="segments"/>
            </v:shape>
            <v:shape id="_x0000_s1102" type="#_x0000_t75" style="position:absolute;left:9653;top:443;width:155;height:174">
              <v:imagedata r:id="rId19" o:title=""/>
            </v:shape>
            <v:shape id="_x0000_s1103" type="#_x0000_t75" style="position:absolute;left:9854;top:443;width:171;height:174">
              <v:imagedata r:id="rId20" o:title=""/>
            </v:shape>
            <v:shape id="_x0000_s1104" type="#_x0000_t75" style="position:absolute;left:10060;top:416;width:310;height:233">
              <v:imagedata r:id="rId21" o:title=""/>
            </v:shape>
            <v:shape id="_x0000_s1105" style="position:absolute;left:10485;top:443;width:182;height:175" coordorigin="10486,444" coordsize="182,175" o:spt="100" adj="0,,0" path="m10609,590r-91,l10518,444r-32,l10486,590r,28l10609,618r,-28xm10667,444r-33,l10634,617r33,l10667,444xe" stroked="f">
              <v:stroke joinstyle="round"/>
              <v:formulas/>
              <v:path arrowok="t" o:connecttype="segments"/>
            </v:shape>
            <v:shape id="_x0000_s1106" type="#_x0000_t75" style="position:absolute;left:10713;top:443;width:191;height:174">
              <v:imagedata r:id="rId22" o:title=""/>
            </v:shape>
            <v:shape id="_x0000_s1107" type="#_x0000_t75" style="position:absolute;left:10951;top:442;width:360;height:175">
              <v:imagedata r:id="rId23" o:title=""/>
            </v:shape>
            <v:shape id="_x0000_s1108" type="#_x0000_t75" style="position:absolute;left:11346;top:443;width:171;height:174">
              <v:imagedata r:id="rId20" o:title=""/>
            </v:shape>
            <v:shape id="_x0000_s1109" type="#_x0000_t75" style="position:absolute;left:5043;top:799;width:146;height:174">
              <v:imagedata r:id="rId24" o:title=""/>
            </v:shape>
            <v:shape id="_x0000_s1110" type="#_x0000_t75" style="position:absolute;left:5245;top:799;width:146;height:174">
              <v:imagedata r:id="rId25" o:title=""/>
            </v:shape>
            <v:shape id="_x0000_s1111" type="#_x0000_t75" style="position:absolute;left:5433;top:798;width:295;height:177">
              <v:imagedata r:id="rId26" o:title=""/>
            </v:shape>
            <v:rect id="_x0000_s1112" style="position:absolute;left:5832;top:799;width:19;height:174" stroked="f"/>
            <v:shape id="_x0000_s1113" type="#_x0000_t75" style="position:absolute;left:5903;top:841;width:121;height:132">
              <v:imagedata r:id="rId27" o:title=""/>
            </v:shape>
            <v:shape id="_x0000_s1114" type="#_x0000_t75" style="position:absolute;left:6059;top:841;width:271;height:133">
              <v:imagedata r:id="rId28" o:title=""/>
            </v:shape>
            <v:shape id="_x0000_s1115" style="position:absolute;left:6365;top:841;width:66;height:132" coordorigin="6366,842" coordsize="66,132" path="m6432,842r-17,2l6401,849r-11,8l6383,869r,-26l6366,843r,131l6383,974r,-67l6386,887r9,-16l6409,862r18,-3l6432,859r,-17xe" stroked="f">
              <v:path arrowok="t"/>
            </v:shape>
            <v:shape id="_x0000_s1116" type="#_x0000_t75" style="position:absolute;left:6463;top:841;width:289;height:180">
              <v:imagedata r:id="rId29" o:title=""/>
            </v:shape>
            <v:shape id="_x0000_s1117" type="#_x0000_t75" style="position:absolute;left:6787;top:789;width:610;height:186">
              <v:imagedata r:id="rId30" o:title=""/>
            </v:shape>
            <v:shape id="_x0000_s1118" type="#_x0000_t75" style="position:absolute;left:7514;top:789;width:2713;height:233">
              <v:imagedata r:id="rId31" o:title=""/>
            </v:shape>
            <v:shape id="_x0000_s1119" style="position:absolute;left:10250;top:799;width:166;height:176" coordorigin="10250,800" coordsize="166,176" o:spt="100" adj="0,,0" path="m10277,953r-6,-5l10256,948r-6,5l10250,961r,8l10256,975r15,l10277,969r,-16xm10416,800r-59,l10357,816r41,l10398,974r18,l10416,816r,-16xe" stroked="f">
              <v:stroke joinstyle="round"/>
              <v:formulas/>
              <v:path arrowok="t" o:connecttype="segments"/>
            </v:shape>
            <v:shape id="_x0000_s1120" type="#_x0000_t75" style="position:absolute;left:10452;top:798;width:428;height:177">
              <v:imagedata r:id="rId32" o:title=""/>
            </v:shape>
            <v:shape id="_x0000_s1121" style="position:absolute;left:4941;top:1577;width:200;height:159" coordorigin="4942,1577" coordsize="200,159" o:spt="100" adj="0,,0" path="m5085,1603r-12,-11l5059,1584r-17,-5l5024,1577r-33,6l4965,1600r-17,25l4942,1657r6,31l4965,1713r26,17l5024,1736r18,-2l5059,1729r14,-8l5085,1710r-19,-18l5058,1701r-10,5l5037,1710r-12,1l5003,1707r-17,-11l4974,1678r-4,-21l4974,1635r12,-17l5003,1606r22,-4l5037,1604r11,3l5058,1613r8,8l5085,1603xm5141,1580r-29,l5112,1734r29,l5141,1580xe" fillcolor="#010202" stroked="f">
              <v:stroke joinstyle="round"/>
              <v:formulas/>
              <v:path arrowok="t" o:connecttype="segments"/>
            </v:shape>
            <v:shape id="_x0000_s1122" type="#_x0000_t75" style="position:absolute;left:5182;top:1579;width:137;height:155">
              <v:imagedata r:id="rId33" o:title=""/>
            </v:shape>
            <v:shape id="_x0000_s1123" type="#_x0000_t75" style="position:absolute;left:5354;top:1577;width:3374;height:190">
              <v:imagedata r:id="rId34" o:title=""/>
            </v:shape>
            <v:rect id="_x0000_s1124" style="position:absolute;left:8758;top:1579;width:29;height:155" fillcolor="#010202" stroked="f"/>
            <v:shape id="_x0000_s1125" type="#_x0000_t75" style="position:absolute;left:8889;top:1577;width:442;height:159">
              <v:imagedata r:id="rId35" o:title=""/>
            </v:shape>
            <v:shape id="_x0000_s1126" type="#_x0000_t75" style="position:absolute;left:9366;top:1579;width:137;height:155">
              <v:imagedata r:id="rId33" o:title=""/>
            </v:shape>
            <v:shape id="_x0000_s1127" style="position:absolute;left:9538;top:1577;width:1427;height:159" coordorigin="9538,1577" coordsize="1427,159" o:spt="100" adj="0,,0" path="m9599,1644r-61,l9538,1667r61,l9599,1644xm9832,1692r-2,-14l9824,1667r-1,l9815,1659r-11,-5l9816,1647r1,-3l9824,1635r,-15l9820,1603r-1,-1l9809,1590r-6,-2l9803,1674r,30l9791,1711r-68,l9723,1667r68,l9803,1674r,-86l9795,1584r,25l9795,1637r-11,7l9723,1644r,-42l9784,1602r11,7l9795,1584r-4,-2l9767,1580r-72,l9695,1734r76,l9797,1731r19,-8l9826,1711r2,-2l9832,1692xm9916,1644r-60,l9856,1667r60,l9916,1644xm10069,1657r-5,-34l10053,1602r-3,-4l10040,1590r,67l10037,1681r-7,17l10019,1708r-15,3l9990,1708r-11,-10l9972,1681r-3,-24l9972,1632r7,-17l9990,1606r14,-4l10019,1606r11,9l10037,1632r3,25l10040,1590r-10,-7l10004,1577r-25,6l9959,1598r-14,25l9940,1657r5,33l9959,1715r20,16l10004,1736r26,-5l10050,1715r3,-4l10064,1690r5,-33xm10203,1580r-119,l10084,1630r26,l10110,1604r61,l10113,1734r31,l10203,1599r,-19xm10279,1644r-60,l10219,1667r60,l10279,1644xm10432,1657r-5,-34l10416,1602r-2,-4l10403,1590r,67l10401,1681r-8,17l10382,1708r-14,3l10353,1708r-11,-10l10335,1681r-3,-24l10335,1632r7,-17l10353,1606r15,-4l10382,1606r11,9l10401,1632r2,25l10403,1590r-10,-7l10368,1577r-26,6l10322,1598r-14,25l10303,1657r5,33l10322,1715r20,16l10368,1736r25,-5l10414,1715r2,-4l10427,1690r5,-33xm10580,1657r-5,-34l10564,1602r-2,-4l10551,1590r,67l10549,1681r-8,17l10530,1708r-14,3l10501,1708r-11,-10l10483,1681r-3,-24l10483,1632r7,-17l10501,1606r15,-4l10530,1606r11,9l10549,1632r2,25l10551,1590r-10,-7l10516,1577r-26,6l10470,1598r-14,25l10451,1657r5,33l10470,1715r20,16l10516,1736r25,-5l10562,1715r2,-4l10575,1690r5,-33xm10712,1686r-4,-19l10697,1653r-20,-10l10648,1639r-15,l10636,1604r67,l10703,1580r-91,l10604,1663r37,l10661,1665r13,5l10681,1677r2,10l10681,1697r-7,8l10664,1709r-14,2l10637,1710r-12,-3l10614,1702r-9,-6l10593,1718r12,7l10619,1731r15,4l10651,1736r27,-4l10697,1721r11,-16l10712,1686xm10836,1687r-2,-16l10825,1658r-13,-10l10793,1643r37,-44l10830,1580r-105,l10725,1604r70,l10760,1645r,20l10774,1665r15,1l10799,1671r7,7l10807,1688r-2,9l10799,1705r-10,4l10775,1711r-13,-1l10750,1707r-11,-5l10730,1696r-13,22l10729,1725r15,6l10759,1735r16,1l10802,1732r19,-11l10833,1706r3,-19xm10965,1686r-4,-19l10950,1653r-20,-10l10901,1639r-15,l10890,1604r66,l10956,1580r-91,l10857,1663r38,l10914,1665r13,5l10934,1677r2,10l10934,1697r-7,8l10917,1709r-14,2l10891,1710r-13,-3l10867,1702r-9,-6l10846,1718r12,7l10872,1731r16,4l10904,1736r27,-4l10950,1721r11,-16l10965,1686xe" fillcolor="#010202" stroked="f">
              <v:stroke joinstyle="round"/>
              <v:formulas/>
              <v:path arrowok="t" o:connecttype="segments"/>
            </v:shape>
            <v:shape id="_x0000_s1128" type="#_x0000_t75" style="position:absolute;left:1115;top:2453;width:635;height:276">
              <v:imagedata r:id="rId36" o:title=""/>
            </v:shape>
            <v:shape id="_x0000_s1129" style="position:absolute;left:1926;top:2452;width:1253;height:277" coordorigin="1926,2453" coordsize="1253,277" o:spt="100" adj="0,,0" path="m2134,2453r-208,l1926,2505r,72l1926,2629r,100l1990,2729r,-100l2117,2629r,-52l1990,2577r,-72l2134,2505r,-52xm2241,2454r-63,l2178,2729r63,l2241,2454xm2559,2454r-63,l2496,2621,2359,2454r-52,l2307,2729r63,l2370,2562r137,167l2559,2729r,-275xm2897,2729r-26,-59l2849,2622r-47,-106l2786,2480r,142l2698,2622r44,-106l2786,2622r,-142l2774,2454r-63,l2588,2729r66,l2678,2670r128,l2830,2729r67,xm3178,2454r-63,l3115,2621,2978,2454r-52,l2926,2729r63,l2989,2562r137,167l3178,2729r,-275xe" stroked="f">
              <v:stroke joinstyle="round"/>
              <v:formulas/>
              <v:path arrowok="t" o:connecttype="segments"/>
            </v:shape>
            <v:shape id="_x0000_s1130" type="#_x0000_t75" style="position:absolute;left:3226;top:2448;width:263;height:285">
              <v:imagedata r:id="rId37" o:title=""/>
            </v:shape>
            <v:shape id="_x0000_s1131" style="position:absolute;left:3531;top:2453;width:214;height:276" coordorigin="3532,2454" coordsize="214,276" path="m3745,2678r-150,l3595,2614r128,l3723,2564r-128,l3595,2504r145,l3740,2454r-208,l3532,2504r,60l3532,2614r,64l3532,2730r213,l3745,2678xe" stroked="f">
              <v:path arrowok="t"/>
            </v:shape>
            <w10:wrap anchorx="page" anchory="page"/>
          </v:group>
        </w:pict>
      </w:r>
    </w:p>
    <w:p w:rsidR="00D441F2" w:rsidRPr="0060048F" w:rsidRDefault="00D441F2" w:rsidP="00D441F2">
      <w:pPr>
        <w:jc w:val="center"/>
        <w:rPr>
          <w:rFonts w:cstheme="minorHAnsi"/>
          <w:sz w:val="24"/>
          <w:szCs w:val="24"/>
        </w:rPr>
      </w:pPr>
    </w:p>
    <w:p w:rsidR="00EE1B93" w:rsidRPr="0060048F" w:rsidRDefault="00EE1B93" w:rsidP="00EE1B93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D441F2" w:rsidRPr="0060048F" w:rsidRDefault="00417BDC" w:rsidP="00EE1B93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  <w:r w:rsidRPr="0060048F">
        <w:rPr>
          <w:rFonts w:eastAsia="Times New Roman" w:cstheme="minorHAnsi"/>
          <w:sz w:val="24"/>
          <w:szCs w:val="24"/>
        </w:rPr>
        <w:tab/>
      </w:r>
      <w:r w:rsidRPr="0060048F">
        <w:rPr>
          <w:rFonts w:eastAsia="Times New Roman" w:cstheme="minorHAnsi"/>
          <w:sz w:val="24"/>
          <w:szCs w:val="24"/>
        </w:rPr>
        <w:tab/>
      </w:r>
      <w:r w:rsidRPr="0060048F">
        <w:rPr>
          <w:rFonts w:eastAsia="Times New Roman" w:cstheme="minorHAnsi"/>
          <w:sz w:val="24"/>
          <w:szCs w:val="24"/>
        </w:rPr>
        <w:tab/>
      </w:r>
      <w:r w:rsidRPr="0060048F">
        <w:rPr>
          <w:rFonts w:eastAsia="Times New Roman" w:cstheme="minorHAnsi"/>
          <w:sz w:val="24"/>
          <w:szCs w:val="24"/>
        </w:rPr>
        <w:tab/>
      </w:r>
      <w:r w:rsidR="00D441F2" w:rsidRPr="0060048F">
        <w:rPr>
          <w:rFonts w:eastAsia="Times New Roman" w:cstheme="minorHAnsi"/>
          <w:sz w:val="16"/>
          <w:szCs w:val="16"/>
        </w:rPr>
        <w:t>Regd. Office: Room No 14, 2</w:t>
      </w:r>
      <w:r w:rsidR="00D441F2" w:rsidRPr="0060048F">
        <w:rPr>
          <w:rFonts w:eastAsia="Times New Roman" w:cstheme="minorHAnsi"/>
          <w:sz w:val="16"/>
          <w:szCs w:val="16"/>
          <w:vertAlign w:val="superscript"/>
        </w:rPr>
        <w:t>nd</w:t>
      </w:r>
      <w:r w:rsidR="00D441F2" w:rsidRPr="0060048F">
        <w:rPr>
          <w:rFonts w:eastAsia="Times New Roman" w:cstheme="minorHAnsi"/>
          <w:sz w:val="16"/>
          <w:szCs w:val="16"/>
        </w:rPr>
        <w:t xml:space="preserve"> Floor, 208 </w:t>
      </w:r>
      <w:r w:rsidR="00213A69" w:rsidRPr="0060048F">
        <w:rPr>
          <w:rFonts w:eastAsia="Times New Roman" w:cstheme="minorHAnsi"/>
          <w:sz w:val="16"/>
          <w:szCs w:val="16"/>
        </w:rPr>
        <w:t>Chellappan Street</w:t>
      </w:r>
      <w:r w:rsidR="00D441F2" w:rsidRPr="0060048F">
        <w:rPr>
          <w:rFonts w:eastAsia="Times New Roman" w:cstheme="minorHAnsi"/>
          <w:sz w:val="16"/>
          <w:szCs w:val="16"/>
        </w:rPr>
        <w:t xml:space="preserve">, Kattoor, Coimbatore – 641009                               </w:t>
      </w:r>
      <w:r w:rsidR="00D441F2" w:rsidRPr="0060048F">
        <w:rPr>
          <w:rFonts w:eastAsia="Times New Roman" w:cstheme="minorHAnsi"/>
          <w:sz w:val="16"/>
          <w:szCs w:val="16"/>
        </w:rPr>
        <w:tab/>
      </w:r>
      <w:r w:rsidR="00D441F2" w:rsidRPr="0060048F">
        <w:rPr>
          <w:rFonts w:eastAsia="Times New Roman" w:cstheme="minorHAnsi"/>
          <w:sz w:val="16"/>
          <w:szCs w:val="16"/>
        </w:rPr>
        <w:tab/>
      </w:r>
      <w:r w:rsidR="00D441F2" w:rsidRPr="0060048F">
        <w:rPr>
          <w:rFonts w:eastAsia="Times New Roman" w:cstheme="minorHAnsi"/>
          <w:sz w:val="16"/>
          <w:szCs w:val="16"/>
        </w:rPr>
        <w:tab/>
        <w:t>Corp. Off: Vadakkemuriyil Office Complex, Kolabhagom P.O, Thadiyoor, Pathanamthitta Dist, Kerala - 689545</w:t>
      </w:r>
    </w:p>
    <w:p w:rsidR="00D441F2" w:rsidRPr="0060048F" w:rsidRDefault="00D441F2" w:rsidP="00D441F2">
      <w:pPr>
        <w:spacing w:after="0" w:line="240" w:lineRule="auto"/>
        <w:rPr>
          <w:rFonts w:cstheme="minorHAnsi"/>
          <w:sz w:val="16"/>
          <w:szCs w:val="16"/>
        </w:rPr>
      </w:pPr>
    </w:p>
    <w:p w:rsidR="00D441F2" w:rsidRPr="0060048F" w:rsidRDefault="00D441F2" w:rsidP="00D441F2">
      <w:pPr>
        <w:spacing w:after="0" w:line="240" w:lineRule="auto"/>
        <w:rPr>
          <w:rFonts w:cstheme="minorHAnsi"/>
          <w:sz w:val="24"/>
          <w:szCs w:val="24"/>
        </w:rPr>
      </w:pPr>
    </w:p>
    <w:p w:rsidR="00D441F2" w:rsidRDefault="00D441F2" w:rsidP="00D441F2">
      <w:pPr>
        <w:spacing w:after="0" w:line="240" w:lineRule="auto"/>
        <w:rPr>
          <w:rFonts w:cstheme="minorHAnsi"/>
          <w:sz w:val="24"/>
          <w:szCs w:val="24"/>
        </w:rPr>
      </w:pPr>
    </w:p>
    <w:p w:rsidR="0060048F" w:rsidRPr="0060048F" w:rsidRDefault="0060048F" w:rsidP="00D441F2">
      <w:pPr>
        <w:spacing w:after="0" w:line="240" w:lineRule="auto"/>
        <w:rPr>
          <w:rFonts w:cstheme="minorHAnsi"/>
          <w:sz w:val="24"/>
          <w:szCs w:val="24"/>
        </w:rPr>
      </w:pPr>
    </w:p>
    <w:p w:rsidR="00D441F2" w:rsidRPr="0060048F" w:rsidRDefault="008D1B1E" w:rsidP="00EE1B93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0048F">
        <w:rPr>
          <w:rFonts w:cstheme="minorHAnsi"/>
          <w:b/>
          <w:sz w:val="24"/>
          <w:szCs w:val="24"/>
          <w:u w:val="single"/>
        </w:rPr>
        <w:t>CUSTOMER GRIEVANCES REDRFESSAL MECHANISM</w:t>
      </w:r>
    </w:p>
    <w:p w:rsidR="00EE1B93" w:rsidRPr="0060048F" w:rsidRDefault="00EE1B93" w:rsidP="00D441F2">
      <w:pPr>
        <w:spacing w:after="0" w:line="240" w:lineRule="auto"/>
        <w:rPr>
          <w:rFonts w:cstheme="minorHAnsi"/>
          <w:sz w:val="24"/>
          <w:szCs w:val="24"/>
        </w:rPr>
      </w:pPr>
    </w:p>
    <w:p w:rsidR="00832401" w:rsidRPr="0060048F" w:rsidRDefault="00832401" w:rsidP="00D441F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0048F">
        <w:rPr>
          <w:rFonts w:cstheme="minorHAnsi"/>
          <w:b/>
          <w:sz w:val="24"/>
          <w:szCs w:val="24"/>
          <w:u w:val="single"/>
        </w:rPr>
        <w:t>GENERAL</w:t>
      </w:r>
    </w:p>
    <w:p w:rsidR="00C563B0" w:rsidRPr="0060048F" w:rsidRDefault="00C563B0" w:rsidP="00AE17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008F8" w:rsidRPr="0060048F" w:rsidRDefault="008D1B1E" w:rsidP="00417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Vadakkemuriyil Finance Company (India) Limited has put in place a Board approved Customer Grievance Redressal Mechanism in accordance with instructions issued by the Reserve Bank of India </w:t>
      </w:r>
      <w:r w:rsidR="00A274DE" w:rsidRPr="0060048F">
        <w:rPr>
          <w:rFonts w:cstheme="minorHAnsi"/>
          <w:sz w:val="24"/>
          <w:szCs w:val="24"/>
        </w:rPr>
        <w:t xml:space="preserve">vide their Letter No CEPD.CO.PRS/S985/13-01-008/2023-24 dated 07 Nov 2024 and CEPD.CO.PRD1/S1127/13-01-008/2023-24 dated 02 Dec 2024 </w:t>
      </w:r>
      <w:r w:rsidRPr="0060048F">
        <w:rPr>
          <w:rFonts w:cstheme="minorHAnsi"/>
          <w:sz w:val="24"/>
          <w:szCs w:val="24"/>
        </w:rPr>
        <w:t>and in compliance with directions of the Hon’ble High Court of Delhi</w:t>
      </w:r>
      <w:r w:rsidR="00A274DE" w:rsidRPr="0060048F">
        <w:rPr>
          <w:rFonts w:cstheme="minorHAnsi"/>
          <w:sz w:val="24"/>
          <w:szCs w:val="24"/>
        </w:rPr>
        <w:t xml:space="preserve"> issued in the matter of WP(C) 16659/2022 and CM APPL 52510/2022</w:t>
      </w:r>
      <w:r w:rsidRPr="0060048F">
        <w:rPr>
          <w:rFonts w:cstheme="minorHAnsi"/>
          <w:sz w:val="24"/>
          <w:szCs w:val="24"/>
        </w:rPr>
        <w:t xml:space="preserve">.  </w:t>
      </w:r>
      <w:r w:rsidR="003008F8" w:rsidRPr="0060048F">
        <w:rPr>
          <w:rFonts w:cstheme="minorHAnsi"/>
          <w:sz w:val="24"/>
          <w:szCs w:val="24"/>
        </w:rPr>
        <w:t>T</w:t>
      </w:r>
      <w:r w:rsidR="00C65731" w:rsidRPr="0060048F">
        <w:rPr>
          <w:rFonts w:cstheme="minorHAnsi"/>
          <w:sz w:val="24"/>
          <w:szCs w:val="24"/>
        </w:rPr>
        <w:t xml:space="preserve">he </w:t>
      </w:r>
      <w:r w:rsidR="003008F8" w:rsidRPr="0060048F">
        <w:rPr>
          <w:rFonts w:cstheme="minorHAnsi"/>
          <w:sz w:val="24"/>
          <w:szCs w:val="24"/>
        </w:rPr>
        <w:t>objective of this mechanism is to ensure prompt, effective and fair resolution of customer complaints.</w:t>
      </w:r>
    </w:p>
    <w:p w:rsidR="00C65731" w:rsidRPr="0060048F" w:rsidRDefault="00C65731" w:rsidP="00C6573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832401" w:rsidRPr="0060048F" w:rsidRDefault="00832401" w:rsidP="00C6573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sz w:val="24"/>
          <w:szCs w:val="24"/>
          <w:u w:val="single"/>
        </w:rPr>
      </w:pPr>
      <w:r w:rsidRPr="0060048F">
        <w:rPr>
          <w:rFonts w:cstheme="minorHAnsi"/>
          <w:b/>
          <w:sz w:val="24"/>
          <w:szCs w:val="24"/>
          <w:u w:val="single"/>
        </w:rPr>
        <w:t>PROCEDURE FOR LODGING A COMPLAINT</w:t>
      </w:r>
    </w:p>
    <w:p w:rsidR="00832401" w:rsidRPr="0060048F" w:rsidRDefault="00832401" w:rsidP="00C6573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832401" w:rsidRPr="0060048F" w:rsidRDefault="00832401" w:rsidP="008324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2.</w:t>
      </w:r>
      <w:r w:rsidRPr="0060048F">
        <w:rPr>
          <w:rFonts w:cstheme="minorHAnsi"/>
          <w:sz w:val="24"/>
          <w:szCs w:val="24"/>
        </w:rPr>
        <w:tab/>
        <w:t>The Company has a Four Level Customer Grievances Redressal Mechanism as enumerated below :</w:t>
      </w:r>
    </w:p>
    <w:p w:rsidR="00832401" w:rsidRPr="0060048F" w:rsidRDefault="00832401" w:rsidP="008324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D3C13" w:rsidRPr="0060048F" w:rsidRDefault="00832401" w:rsidP="0083240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(a)</w:t>
      </w:r>
      <w:r w:rsidRPr="0060048F">
        <w:rPr>
          <w:rFonts w:cstheme="minorHAnsi"/>
          <w:sz w:val="24"/>
          <w:szCs w:val="24"/>
        </w:rPr>
        <w:tab/>
        <w:t xml:space="preserve"> </w:t>
      </w:r>
      <w:r w:rsidRPr="0060048F">
        <w:rPr>
          <w:rFonts w:cstheme="minorHAnsi"/>
          <w:b/>
          <w:sz w:val="24"/>
          <w:szCs w:val="24"/>
          <w:u w:val="single"/>
        </w:rPr>
        <w:t>Level 1</w:t>
      </w:r>
      <w:r w:rsidRPr="0060048F">
        <w:rPr>
          <w:rFonts w:cstheme="minorHAnsi"/>
          <w:sz w:val="24"/>
          <w:szCs w:val="24"/>
        </w:rPr>
        <w:t xml:space="preserve">.  </w:t>
      </w:r>
    </w:p>
    <w:p w:rsidR="007D3C13" w:rsidRPr="0060048F" w:rsidRDefault="007D3C13" w:rsidP="00832401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cstheme="minorHAnsi"/>
          <w:sz w:val="24"/>
          <w:szCs w:val="24"/>
        </w:rPr>
      </w:pPr>
    </w:p>
    <w:p w:rsidR="007D3C13" w:rsidRPr="0060048F" w:rsidRDefault="00832401" w:rsidP="00224AD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A</w:t>
      </w:r>
      <w:r w:rsidRPr="0060048F">
        <w:rPr>
          <w:rFonts w:cstheme="minorHAnsi"/>
          <w:sz w:val="24"/>
          <w:szCs w:val="24"/>
          <w:lang w:val="en-IN"/>
        </w:rPr>
        <w:t xml:space="preserve">  Customer may register their query or complaint</w:t>
      </w:r>
      <w:r w:rsidR="00106705" w:rsidRPr="0060048F">
        <w:rPr>
          <w:rFonts w:cstheme="minorHAnsi"/>
          <w:sz w:val="24"/>
          <w:szCs w:val="24"/>
          <w:lang w:val="en-IN"/>
        </w:rPr>
        <w:t>/grievances</w:t>
      </w:r>
      <w:r w:rsidRPr="0060048F">
        <w:rPr>
          <w:rFonts w:cstheme="minorHAnsi"/>
          <w:sz w:val="24"/>
          <w:szCs w:val="24"/>
          <w:lang w:val="en-IN"/>
        </w:rPr>
        <w:t xml:space="preserve"> in writing to the concerned Branch Manager of the Company in relation to any matter pertaining to business practices, lending decisions, recovery process, or requests for updating/altering credit information. </w:t>
      </w:r>
    </w:p>
    <w:p w:rsidR="00106705" w:rsidRPr="0060048F" w:rsidRDefault="00106705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7D3C13" w:rsidRPr="0060048F" w:rsidRDefault="007D3C13" w:rsidP="007D3C1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On receipt of the request/complaint, an acknowledgement shall be given to the customer with two days via e-mail/ SMS/ letter or any other form of legally valid communication.</w:t>
      </w:r>
    </w:p>
    <w:p w:rsidR="007D3C13" w:rsidRPr="0060048F" w:rsidRDefault="007D3C13" w:rsidP="007D3C13">
      <w:pPr>
        <w:pStyle w:val="ListParagraph"/>
        <w:rPr>
          <w:rFonts w:cstheme="minorHAnsi"/>
          <w:sz w:val="24"/>
          <w:szCs w:val="24"/>
        </w:rPr>
      </w:pPr>
    </w:p>
    <w:p w:rsidR="007D3C13" w:rsidRPr="0060048F" w:rsidRDefault="007D3C13" w:rsidP="007D3C1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All disputes in relation to the services offered by the company shall be heard and disposed off within </w:t>
      </w:r>
      <w:r w:rsidR="00106705" w:rsidRPr="0060048F">
        <w:rPr>
          <w:rFonts w:cstheme="minorHAnsi"/>
          <w:sz w:val="24"/>
          <w:szCs w:val="24"/>
        </w:rPr>
        <w:t>07</w:t>
      </w:r>
      <w:r w:rsidRPr="0060048F">
        <w:rPr>
          <w:rFonts w:cstheme="minorHAnsi"/>
          <w:sz w:val="24"/>
          <w:szCs w:val="24"/>
        </w:rPr>
        <w:t xml:space="preserve"> working days from the date of receipt of the complaint/grievances.</w:t>
      </w:r>
    </w:p>
    <w:p w:rsidR="0060048F" w:rsidRDefault="0060048F" w:rsidP="0010670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106705" w:rsidRPr="0060048F" w:rsidRDefault="00106705" w:rsidP="0010670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(b)</w:t>
      </w:r>
      <w:r w:rsidRPr="0060048F">
        <w:rPr>
          <w:rFonts w:cstheme="minorHAnsi"/>
          <w:sz w:val="24"/>
          <w:szCs w:val="24"/>
        </w:rPr>
        <w:tab/>
      </w:r>
      <w:r w:rsidRPr="0060048F">
        <w:rPr>
          <w:rFonts w:cstheme="minorHAnsi"/>
          <w:b/>
          <w:sz w:val="24"/>
          <w:szCs w:val="24"/>
          <w:u w:val="single"/>
        </w:rPr>
        <w:t>Level 2</w:t>
      </w:r>
      <w:r w:rsidRPr="0060048F">
        <w:rPr>
          <w:rFonts w:cstheme="minorHAnsi"/>
          <w:sz w:val="24"/>
          <w:szCs w:val="24"/>
        </w:rPr>
        <w:t>.</w:t>
      </w:r>
    </w:p>
    <w:p w:rsidR="00106705" w:rsidRPr="0060048F" w:rsidRDefault="00106705" w:rsidP="0010670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106705" w:rsidRPr="0060048F" w:rsidRDefault="00106705" w:rsidP="0010670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  <w:lang w:val="en-IN"/>
        </w:rPr>
        <w:t xml:space="preserve">In case the complaint/grievance is not resolved within the given time or if the customer is not satisfied with the solution provided, he/she may approach to the </w:t>
      </w:r>
      <w:r w:rsidR="0071137B">
        <w:rPr>
          <w:rFonts w:cstheme="minorHAnsi"/>
          <w:sz w:val="24"/>
          <w:szCs w:val="24"/>
          <w:lang w:val="en-IN"/>
        </w:rPr>
        <w:t>Nodal Officer</w:t>
      </w:r>
      <w:r w:rsidRPr="0060048F">
        <w:rPr>
          <w:rFonts w:cstheme="minorHAnsi"/>
          <w:sz w:val="24"/>
          <w:szCs w:val="24"/>
          <w:lang w:val="en-IN"/>
        </w:rPr>
        <w:t xml:space="preserve"> of the company </w:t>
      </w:r>
      <w:r w:rsidR="00CB64B5" w:rsidRPr="0060048F">
        <w:rPr>
          <w:rFonts w:cstheme="minorHAnsi"/>
          <w:sz w:val="24"/>
          <w:szCs w:val="24"/>
          <w:lang w:val="en-IN"/>
        </w:rPr>
        <w:t xml:space="preserve">with complete details and facts of the complaint </w:t>
      </w:r>
      <w:r w:rsidRPr="0060048F">
        <w:rPr>
          <w:rFonts w:cstheme="minorHAnsi"/>
          <w:sz w:val="24"/>
          <w:szCs w:val="24"/>
          <w:lang w:val="en-IN"/>
        </w:rPr>
        <w:t>on the following address :</w:t>
      </w:r>
    </w:p>
    <w:p w:rsidR="00106705" w:rsidRDefault="00106705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</w:p>
    <w:p w:rsidR="0060048F" w:rsidRDefault="0060048F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</w:p>
    <w:p w:rsidR="0060048F" w:rsidRDefault="0060048F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</w:p>
    <w:p w:rsidR="00106705" w:rsidRPr="0060048F" w:rsidRDefault="00106705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  <w:r w:rsidRPr="0060048F">
        <w:rPr>
          <w:rFonts w:cstheme="minorHAnsi"/>
          <w:sz w:val="24"/>
          <w:szCs w:val="24"/>
          <w:lang w:val="en-IN"/>
        </w:rPr>
        <w:lastRenderedPageBreak/>
        <w:t xml:space="preserve">Mr. </w:t>
      </w:r>
      <w:r w:rsidR="0071137B">
        <w:rPr>
          <w:rFonts w:cstheme="minorHAnsi"/>
          <w:sz w:val="24"/>
          <w:szCs w:val="24"/>
          <w:lang w:val="en-IN"/>
        </w:rPr>
        <w:t>Ashwyn Anu George</w:t>
      </w:r>
    </w:p>
    <w:p w:rsidR="00106705" w:rsidRPr="0060048F" w:rsidRDefault="0071137B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Nodal Officer</w:t>
      </w:r>
    </w:p>
    <w:p w:rsidR="00106705" w:rsidRPr="0060048F" w:rsidRDefault="00106705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  <w:r w:rsidRPr="0060048F">
        <w:rPr>
          <w:rFonts w:cstheme="minorHAnsi"/>
          <w:sz w:val="24"/>
          <w:szCs w:val="24"/>
          <w:lang w:val="en-IN"/>
        </w:rPr>
        <w:t>Vadakkemuriyil Finance Co (India) Ltd</w:t>
      </w:r>
    </w:p>
    <w:p w:rsidR="00106705" w:rsidRDefault="0071137B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Kolabhagom PO, Thadiyoor</w:t>
      </w:r>
    </w:p>
    <w:p w:rsidR="0071137B" w:rsidRPr="0060048F" w:rsidRDefault="0071137B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  <w:r>
        <w:rPr>
          <w:rFonts w:cstheme="minorHAnsi"/>
          <w:sz w:val="24"/>
          <w:szCs w:val="24"/>
          <w:lang w:val="en-IN"/>
        </w:rPr>
        <w:t>Pathanamthitta, Kerala - 689545</w:t>
      </w:r>
    </w:p>
    <w:p w:rsidR="00106705" w:rsidRPr="0060048F" w:rsidRDefault="00106705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  <w:r w:rsidRPr="0060048F">
        <w:rPr>
          <w:rFonts w:cstheme="minorHAnsi"/>
          <w:sz w:val="24"/>
          <w:szCs w:val="24"/>
          <w:lang w:val="en-IN"/>
        </w:rPr>
        <w:t>Mob :</w:t>
      </w:r>
      <w:r w:rsidR="00CB64B5" w:rsidRPr="0060048F">
        <w:rPr>
          <w:rFonts w:cstheme="minorHAnsi"/>
          <w:sz w:val="24"/>
          <w:szCs w:val="24"/>
          <w:lang w:val="en-IN"/>
        </w:rPr>
        <w:t xml:space="preserve"> </w:t>
      </w:r>
      <w:r w:rsidR="0071137B">
        <w:rPr>
          <w:rFonts w:cstheme="minorHAnsi"/>
          <w:sz w:val="24"/>
          <w:szCs w:val="24"/>
          <w:lang w:val="en-IN"/>
        </w:rPr>
        <w:t>9495922014</w:t>
      </w:r>
    </w:p>
    <w:p w:rsidR="00106705" w:rsidRPr="0060048F" w:rsidRDefault="00106705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  <w:lang w:val="en-IN"/>
        </w:rPr>
      </w:pPr>
      <w:r w:rsidRPr="0060048F">
        <w:rPr>
          <w:rFonts w:cstheme="minorHAnsi"/>
          <w:sz w:val="24"/>
          <w:szCs w:val="24"/>
          <w:lang w:val="en-IN"/>
        </w:rPr>
        <w:t xml:space="preserve">E-Mail </w:t>
      </w:r>
      <w:r w:rsidR="0071137B">
        <w:rPr>
          <w:rFonts w:cstheme="minorHAnsi"/>
          <w:sz w:val="24"/>
          <w:szCs w:val="24"/>
          <w:lang w:val="en-IN"/>
        </w:rPr>
        <w:t>–</w:t>
      </w:r>
      <w:r w:rsidRPr="0060048F">
        <w:rPr>
          <w:rFonts w:cstheme="minorHAnsi"/>
          <w:sz w:val="24"/>
          <w:szCs w:val="24"/>
          <w:lang w:val="en-IN"/>
        </w:rPr>
        <w:t xml:space="preserve"> </w:t>
      </w:r>
      <w:hyperlink r:id="rId38" w:history="1">
        <w:r w:rsidR="0071137B" w:rsidRPr="000E62CA">
          <w:rPr>
            <w:rStyle w:val="Hyperlink"/>
            <w:rFonts w:cstheme="minorHAnsi"/>
            <w:sz w:val="24"/>
            <w:szCs w:val="24"/>
            <w:lang w:val="en-IN"/>
          </w:rPr>
          <w:t>dir1@vadakkemuriyil.com</w:t>
        </w:r>
      </w:hyperlink>
    </w:p>
    <w:p w:rsidR="00106705" w:rsidRPr="0060048F" w:rsidRDefault="00106705" w:rsidP="0010670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106705" w:rsidRPr="0060048F" w:rsidRDefault="00106705" w:rsidP="0010670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The </w:t>
      </w:r>
      <w:r w:rsidR="0071137B">
        <w:rPr>
          <w:rFonts w:cstheme="minorHAnsi"/>
          <w:sz w:val="24"/>
          <w:szCs w:val="24"/>
        </w:rPr>
        <w:t>Nodal Officer</w:t>
      </w:r>
      <w:r w:rsidRPr="0060048F">
        <w:rPr>
          <w:rFonts w:cstheme="minorHAnsi"/>
          <w:sz w:val="24"/>
          <w:szCs w:val="24"/>
        </w:rPr>
        <w:t xml:space="preserve"> will make best efforts to resolve the customer</w:t>
      </w:r>
      <w:r w:rsidR="00CB64B5" w:rsidRPr="0060048F">
        <w:rPr>
          <w:rFonts w:cstheme="minorHAnsi"/>
          <w:sz w:val="24"/>
          <w:szCs w:val="24"/>
        </w:rPr>
        <w:t>’</w:t>
      </w:r>
      <w:r w:rsidRPr="0060048F">
        <w:rPr>
          <w:rFonts w:cstheme="minorHAnsi"/>
          <w:sz w:val="24"/>
          <w:szCs w:val="24"/>
        </w:rPr>
        <w:t>s grievances within 15 working days of receipt of communication.</w:t>
      </w:r>
    </w:p>
    <w:p w:rsidR="00106705" w:rsidRPr="0060048F" w:rsidRDefault="00106705" w:rsidP="007D3C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D3C13" w:rsidRPr="0060048F" w:rsidRDefault="007D3C13" w:rsidP="007D3C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(</w:t>
      </w:r>
      <w:r w:rsidR="00106705" w:rsidRPr="0060048F">
        <w:rPr>
          <w:rFonts w:cstheme="minorHAnsi"/>
          <w:sz w:val="24"/>
          <w:szCs w:val="24"/>
        </w:rPr>
        <w:t>c</w:t>
      </w:r>
      <w:r w:rsidRPr="0060048F">
        <w:rPr>
          <w:rFonts w:cstheme="minorHAnsi"/>
          <w:sz w:val="24"/>
          <w:szCs w:val="24"/>
        </w:rPr>
        <w:t>)</w:t>
      </w:r>
      <w:r w:rsidRPr="0060048F">
        <w:rPr>
          <w:rFonts w:cstheme="minorHAnsi"/>
          <w:sz w:val="24"/>
          <w:szCs w:val="24"/>
        </w:rPr>
        <w:tab/>
      </w:r>
      <w:r w:rsidRPr="0060048F">
        <w:rPr>
          <w:rFonts w:cstheme="minorHAnsi"/>
          <w:b/>
          <w:sz w:val="24"/>
          <w:szCs w:val="24"/>
          <w:u w:val="single"/>
        </w:rPr>
        <w:t xml:space="preserve">Level </w:t>
      </w:r>
      <w:r w:rsidR="00106705" w:rsidRPr="0060048F">
        <w:rPr>
          <w:rFonts w:cstheme="minorHAnsi"/>
          <w:b/>
          <w:sz w:val="24"/>
          <w:szCs w:val="24"/>
          <w:u w:val="single"/>
        </w:rPr>
        <w:t>3</w:t>
      </w:r>
      <w:r w:rsidRPr="0060048F">
        <w:rPr>
          <w:rFonts w:cstheme="minorHAnsi"/>
          <w:sz w:val="24"/>
          <w:szCs w:val="24"/>
        </w:rPr>
        <w:t>.</w:t>
      </w:r>
    </w:p>
    <w:p w:rsidR="007D3C13" w:rsidRPr="0060048F" w:rsidRDefault="007D3C13" w:rsidP="007D3C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D3C13" w:rsidRPr="0060048F" w:rsidRDefault="00A56F4A" w:rsidP="007D3C1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In case the complaint is not resolved within the given time or if no reply is received within the time or if the customer is not satisfied with the solution provided</w:t>
      </w:r>
      <w:r w:rsidR="00106705" w:rsidRPr="0060048F">
        <w:rPr>
          <w:rFonts w:cstheme="minorHAnsi"/>
          <w:sz w:val="24"/>
          <w:szCs w:val="24"/>
        </w:rPr>
        <w:t xml:space="preserve"> at Level 2</w:t>
      </w:r>
      <w:r w:rsidR="005B5834" w:rsidRPr="0060048F">
        <w:rPr>
          <w:rFonts w:cstheme="minorHAnsi"/>
          <w:sz w:val="24"/>
          <w:szCs w:val="24"/>
        </w:rPr>
        <w:t xml:space="preserve">, he/she may approach the </w:t>
      </w:r>
      <w:r w:rsidR="0071137B">
        <w:rPr>
          <w:rFonts w:cstheme="minorHAnsi"/>
          <w:sz w:val="24"/>
          <w:szCs w:val="24"/>
        </w:rPr>
        <w:t xml:space="preserve">Managing Director </w:t>
      </w:r>
      <w:r w:rsidR="005B5834" w:rsidRPr="0060048F">
        <w:rPr>
          <w:rFonts w:cstheme="minorHAnsi"/>
          <w:sz w:val="24"/>
          <w:szCs w:val="24"/>
        </w:rPr>
        <w:t>of the company with the reference of earlier communication</w:t>
      </w:r>
      <w:r w:rsidR="00106705" w:rsidRPr="0060048F">
        <w:rPr>
          <w:rFonts w:cstheme="minorHAnsi"/>
          <w:sz w:val="24"/>
          <w:szCs w:val="24"/>
        </w:rPr>
        <w:t>s</w:t>
      </w:r>
      <w:r w:rsidR="005B5834" w:rsidRPr="0060048F">
        <w:rPr>
          <w:rFonts w:cstheme="minorHAnsi"/>
          <w:sz w:val="24"/>
          <w:szCs w:val="24"/>
        </w:rPr>
        <w:t xml:space="preserve"> to:</w:t>
      </w:r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Mr. Anu </w:t>
      </w:r>
      <w:r w:rsidR="0071137B">
        <w:rPr>
          <w:rFonts w:cstheme="minorHAnsi"/>
          <w:sz w:val="24"/>
          <w:szCs w:val="24"/>
        </w:rPr>
        <w:t xml:space="preserve">T </w:t>
      </w:r>
      <w:r w:rsidRPr="0060048F">
        <w:rPr>
          <w:rFonts w:cstheme="minorHAnsi"/>
          <w:sz w:val="24"/>
          <w:szCs w:val="24"/>
        </w:rPr>
        <w:t>George</w:t>
      </w:r>
    </w:p>
    <w:p w:rsidR="005B5834" w:rsidRPr="0060048F" w:rsidRDefault="0071137B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Managing </w:t>
      </w:r>
      <w:r w:rsidR="005B5834" w:rsidRPr="0060048F">
        <w:rPr>
          <w:rFonts w:cstheme="minorHAnsi"/>
          <w:sz w:val="24"/>
          <w:szCs w:val="24"/>
        </w:rPr>
        <w:t>Director</w:t>
      </w:r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Vadakkemuriyil </w:t>
      </w:r>
      <w:r w:rsidR="001E65C4">
        <w:rPr>
          <w:rFonts w:cstheme="minorHAnsi"/>
          <w:sz w:val="24"/>
          <w:szCs w:val="24"/>
        </w:rPr>
        <w:t>Finance Co (India) Ltd</w:t>
      </w:r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Kolabhagom PO, Thadiyoor</w:t>
      </w:r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Pathanamthitta, Kerala - 689545</w:t>
      </w:r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Mob : 94</w:t>
      </w:r>
      <w:r w:rsidR="0071137B">
        <w:rPr>
          <w:rFonts w:cstheme="minorHAnsi"/>
          <w:sz w:val="24"/>
          <w:szCs w:val="24"/>
        </w:rPr>
        <w:t>47065644</w:t>
      </w:r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E-mail : </w:t>
      </w:r>
      <w:hyperlink r:id="rId39" w:history="1">
        <w:r w:rsidR="0071137B" w:rsidRPr="000E62CA">
          <w:rPr>
            <w:rStyle w:val="Hyperlink"/>
            <w:rFonts w:cstheme="minorHAnsi"/>
            <w:sz w:val="24"/>
            <w:szCs w:val="24"/>
          </w:rPr>
          <w:t>md@vadakkemuriyil.com</w:t>
        </w:r>
      </w:hyperlink>
    </w:p>
    <w:p w:rsidR="005B5834" w:rsidRPr="0060048F" w:rsidRDefault="005B5834" w:rsidP="005B5834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5B5834" w:rsidRPr="0060048F" w:rsidRDefault="005B5834" w:rsidP="005B583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The </w:t>
      </w:r>
      <w:r w:rsidR="0071137B">
        <w:rPr>
          <w:rFonts w:cstheme="minorHAnsi"/>
          <w:sz w:val="24"/>
          <w:szCs w:val="24"/>
        </w:rPr>
        <w:t>Managing Director</w:t>
      </w:r>
      <w:r w:rsidRPr="0060048F">
        <w:rPr>
          <w:rFonts w:cstheme="minorHAnsi"/>
          <w:sz w:val="24"/>
          <w:szCs w:val="24"/>
        </w:rPr>
        <w:t xml:space="preserve"> will make best efforts to resolve the customers grievances within </w:t>
      </w:r>
      <w:r w:rsidR="00D41E8D" w:rsidRPr="0060048F">
        <w:rPr>
          <w:rFonts w:cstheme="minorHAnsi"/>
          <w:sz w:val="24"/>
          <w:szCs w:val="24"/>
        </w:rPr>
        <w:t>20</w:t>
      </w:r>
      <w:r w:rsidRPr="0060048F">
        <w:rPr>
          <w:rFonts w:cstheme="minorHAnsi"/>
          <w:sz w:val="24"/>
          <w:szCs w:val="24"/>
        </w:rPr>
        <w:t xml:space="preserve"> working days of receipt of communication.</w:t>
      </w:r>
    </w:p>
    <w:p w:rsidR="005B5834" w:rsidRPr="0060048F" w:rsidRDefault="005B5834" w:rsidP="005B58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B5834" w:rsidRPr="0060048F" w:rsidRDefault="005B5834" w:rsidP="005B5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(</w:t>
      </w:r>
      <w:r w:rsidR="00106705" w:rsidRPr="0060048F">
        <w:rPr>
          <w:rFonts w:cstheme="minorHAnsi"/>
          <w:sz w:val="24"/>
          <w:szCs w:val="24"/>
        </w:rPr>
        <w:t>d</w:t>
      </w:r>
      <w:r w:rsidRPr="0060048F">
        <w:rPr>
          <w:rFonts w:cstheme="minorHAnsi"/>
          <w:sz w:val="24"/>
          <w:szCs w:val="24"/>
        </w:rPr>
        <w:t>)</w:t>
      </w:r>
      <w:r w:rsidRPr="0060048F">
        <w:rPr>
          <w:rFonts w:cstheme="minorHAnsi"/>
          <w:sz w:val="24"/>
          <w:szCs w:val="24"/>
        </w:rPr>
        <w:tab/>
      </w:r>
      <w:r w:rsidRPr="0060048F">
        <w:rPr>
          <w:rFonts w:cstheme="minorHAnsi"/>
          <w:b/>
          <w:sz w:val="24"/>
          <w:szCs w:val="24"/>
          <w:u w:val="single"/>
        </w:rPr>
        <w:t xml:space="preserve">Level </w:t>
      </w:r>
      <w:r w:rsidR="00106705" w:rsidRPr="0060048F">
        <w:rPr>
          <w:rFonts w:cstheme="minorHAnsi"/>
          <w:b/>
          <w:sz w:val="24"/>
          <w:szCs w:val="24"/>
          <w:u w:val="single"/>
        </w:rPr>
        <w:t>4</w:t>
      </w:r>
      <w:r w:rsidRPr="0060048F">
        <w:rPr>
          <w:rFonts w:cstheme="minorHAnsi"/>
          <w:sz w:val="24"/>
          <w:szCs w:val="24"/>
        </w:rPr>
        <w:t>.</w:t>
      </w:r>
    </w:p>
    <w:p w:rsidR="005B5834" w:rsidRPr="0060048F" w:rsidRDefault="005B5834" w:rsidP="005B583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5B5834" w:rsidRPr="0060048F" w:rsidRDefault="005B5834" w:rsidP="005B583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If a customer is not satisfied with the</w:t>
      </w:r>
      <w:r w:rsidR="008E7EF1" w:rsidRPr="0060048F">
        <w:rPr>
          <w:rFonts w:cstheme="minorHAnsi"/>
          <w:sz w:val="24"/>
          <w:szCs w:val="24"/>
        </w:rPr>
        <w:t xml:space="preserve"> resolution provided through the above </w:t>
      </w:r>
      <w:r w:rsidR="00711192" w:rsidRPr="0060048F">
        <w:rPr>
          <w:rFonts w:cstheme="minorHAnsi"/>
          <w:sz w:val="24"/>
          <w:szCs w:val="24"/>
        </w:rPr>
        <w:t xml:space="preserve">three </w:t>
      </w:r>
      <w:r w:rsidR="008E7EF1" w:rsidRPr="0060048F">
        <w:rPr>
          <w:rFonts w:cstheme="minorHAnsi"/>
          <w:sz w:val="24"/>
          <w:szCs w:val="24"/>
        </w:rPr>
        <w:t xml:space="preserve">Levels or the complaint/dispute is not resolved within </w:t>
      </w:r>
      <w:r w:rsidR="00CB64B5" w:rsidRPr="0060048F">
        <w:rPr>
          <w:rFonts w:cstheme="minorHAnsi"/>
          <w:sz w:val="24"/>
          <w:szCs w:val="24"/>
        </w:rPr>
        <w:t xml:space="preserve">the </w:t>
      </w:r>
      <w:r w:rsidR="008E7EF1" w:rsidRPr="0060048F">
        <w:rPr>
          <w:rFonts w:cstheme="minorHAnsi"/>
          <w:sz w:val="24"/>
          <w:szCs w:val="24"/>
        </w:rPr>
        <w:t xml:space="preserve"> period of </w:t>
      </w:r>
      <w:r w:rsidR="00CB64B5" w:rsidRPr="0060048F">
        <w:rPr>
          <w:rFonts w:cstheme="minorHAnsi"/>
          <w:sz w:val="24"/>
          <w:szCs w:val="24"/>
        </w:rPr>
        <w:t>specified</w:t>
      </w:r>
      <w:r w:rsidR="008E7EF1" w:rsidRPr="0060048F">
        <w:rPr>
          <w:rFonts w:cstheme="minorHAnsi"/>
          <w:sz w:val="24"/>
          <w:szCs w:val="24"/>
        </w:rPr>
        <w:t xml:space="preserve"> working days, the customer may </w:t>
      </w:r>
      <w:r w:rsidR="001F3402" w:rsidRPr="0060048F">
        <w:rPr>
          <w:rFonts w:cstheme="minorHAnsi"/>
          <w:sz w:val="24"/>
          <w:szCs w:val="24"/>
        </w:rPr>
        <w:t xml:space="preserve">appeal to the Officer-in-Charge of </w:t>
      </w:r>
      <w:r w:rsidR="00711192" w:rsidRPr="0060048F">
        <w:rPr>
          <w:rFonts w:cstheme="minorHAnsi"/>
          <w:sz w:val="24"/>
          <w:szCs w:val="24"/>
        </w:rPr>
        <w:t xml:space="preserve">Reserve Bank of India, </w:t>
      </w:r>
      <w:r w:rsidR="001F3402" w:rsidRPr="0060048F">
        <w:rPr>
          <w:rFonts w:cstheme="minorHAnsi"/>
          <w:sz w:val="24"/>
          <w:szCs w:val="24"/>
        </w:rPr>
        <w:t xml:space="preserve">Chennai Regional Office of Department of Non-Banking Supervision </w:t>
      </w:r>
      <w:r w:rsidR="00711192" w:rsidRPr="0060048F">
        <w:rPr>
          <w:rFonts w:cstheme="minorHAnsi"/>
          <w:sz w:val="24"/>
          <w:szCs w:val="24"/>
        </w:rPr>
        <w:t>on the following address</w:t>
      </w:r>
      <w:r w:rsidR="001F3402" w:rsidRPr="0060048F">
        <w:rPr>
          <w:rFonts w:cstheme="minorHAnsi"/>
          <w:sz w:val="24"/>
          <w:szCs w:val="24"/>
        </w:rPr>
        <w:t>:</w:t>
      </w: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Consumer Education and Protection Cell</w:t>
      </w: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Department of Non-Banking Supervision</w:t>
      </w: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Reserve Bank of India</w:t>
      </w: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Fort Glacis, Rajaji Salai</w:t>
      </w: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Chennai – 600001</w:t>
      </w: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Tele : 044-253619</w:t>
      </w:r>
      <w:r w:rsidR="000A056E" w:rsidRPr="0060048F">
        <w:rPr>
          <w:rFonts w:cstheme="minorHAnsi"/>
          <w:sz w:val="24"/>
          <w:szCs w:val="24"/>
        </w:rPr>
        <w:t>1</w:t>
      </w:r>
      <w:r w:rsidRPr="0060048F">
        <w:rPr>
          <w:rFonts w:cstheme="minorHAnsi"/>
          <w:sz w:val="24"/>
          <w:szCs w:val="24"/>
        </w:rPr>
        <w:t>0</w:t>
      </w:r>
    </w:p>
    <w:p w:rsidR="001F3402" w:rsidRPr="0060048F" w:rsidRDefault="001F3402" w:rsidP="001F3402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 xml:space="preserve">E-mail : </w:t>
      </w:r>
      <w:hyperlink r:id="rId40" w:history="1">
        <w:r w:rsidRPr="0060048F">
          <w:rPr>
            <w:rStyle w:val="Hyperlink"/>
            <w:rFonts w:cstheme="minorHAnsi"/>
            <w:sz w:val="24"/>
            <w:szCs w:val="24"/>
          </w:rPr>
          <w:t>crpc@rbi.org.in</w:t>
        </w:r>
      </w:hyperlink>
    </w:p>
    <w:p w:rsidR="00293695" w:rsidRDefault="00293695" w:rsidP="002936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OR</w:t>
      </w:r>
    </w:p>
    <w:p w:rsidR="00293695" w:rsidRDefault="00293695" w:rsidP="0029369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 w:rsidRPr="0060048F">
        <w:rPr>
          <w:rFonts w:cstheme="minorHAnsi"/>
          <w:sz w:val="24"/>
          <w:szCs w:val="24"/>
        </w:rPr>
        <w:t>Consumer Education and Protection Cell</w:t>
      </w:r>
    </w:p>
    <w:p w:rsidR="00293695" w:rsidRDefault="00293695" w:rsidP="0029369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Reserve Bank of India</w:t>
      </w:r>
    </w:p>
    <w:p w:rsidR="00293695" w:rsidRDefault="00293695" w:rsidP="0029369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10/3/8 Nrupatunga Road</w:t>
      </w:r>
    </w:p>
    <w:p w:rsidR="00293695" w:rsidRDefault="00293695" w:rsidP="0029369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Bengaluru – 560001</w:t>
      </w:r>
    </w:p>
    <w:p w:rsidR="00293695" w:rsidRDefault="00293695" w:rsidP="0029369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 : cepc.bengaluru@rbi.org.in</w:t>
      </w:r>
    </w:p>
    <w:p w:rsidR="00293695" w:rsidRDefault="00293695" w:rsidP="0029369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293695" w:rsidRPr="0060048F" w:rsidRDefault="00293695" w:rsidP="00293695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:rsidR="00CB5423" w:rsidRPr="0060048F" w:rsidRDefault="00CB5423" w:rsidP="007111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60048F">
        <w:rPr>
          <w:rFonts w:cstheme="minorHAnsi"/>
          <w:b/>
          <w:sz w:val="24"/>
          <w:szCs w:val="24"/>
          <w:u w:val="single"/>
        </w:rPr>
        <w:t>FLOW CHART</w:t>
      </w:r>
    </w:p>
    <w:p w:rsidR="00CB5423" w:rsidRPr="0060048F" w:rsidRDefault="00CB5423" w:rsidP="00CB54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"/>
        <w:gridCol w:w="2542"/>
        <w:gridCol w:w="4391"/>
        <w:gridCol w:w="1770"/>
      </w:tblGrid>
      <w:tr w:rsidR="00CB5423" w:rsidRPr="0060048F" w:rsidTr="00CB5423">
        <w:tc>
          <w:tcPr>
            <w:tcW w:w="830" w:type="dxa"/>
          </w:tcPr>
          <w:p w:rsidR="00CB5423" w:rsidRPr="0060048F" w:rsidRDefault="00CB5423" w:rsidP="007111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048F">
              <w:rPr>
                <w:rFonts w:cstheme="minorHAnsi"/>
                <w:b/>
                <w:sz w:val="24"/>
                <w:szCs w:val="24"/>
              </w:rPr>
              <w:t>Level</w:t>
            </w:r>
          </w:p>
        </w:tc>
        <w:tc>
          <w:tcPr>
            <w:tcW w:w="2542" w:type="dxa"/>
          </w:tcPr>
          <w:p w:rsidR="00CB5423" w:rsidRPr="0060048F" w:rsidRDefault="00CB5423" w:rsidP="00CB54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048F">
              <w:rPr>
                <w:rFonts w:cstheme="minorHAnsi"/>
                <w:b/>
                <w:sz w:val="24"/>
                <w:szCs w:val="24"/>
              </w:rPr>
              <w:t>Authority</w:t>
            </w:r>
          </w:p>
        </w:tc>
        <w:tc>
          <w:tcPr>
            <w:tcW w:w="4391" w:type="dxa"/>
          </w:tcPr>
          <w:p w:rsidR="00CB5423" w:rsidRPr="0060048F" w:rsidRDefault="00711192" w:rsidP="00CB54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048F">
              <w:rPr>
                <w:rFonts w:cstheme="minorHAnsi"/>
                <w:b/>
                <w:sz w:val="24"/>
                <w:szCs w:val="24"/>
              </w:rPr>
              <w:t xml:space="preserve">Address/ </w:t>
            </w:r>
            <w:r w:rsidR="00CB5423" w:rsidRPr="0060048F">
              <w:rPr>
                <w:rFonts w:cstheme="minorHAnsi"/>
                <w:b/>
                <w:sz w:val="24"/>
                <w:szCs w:val="24"/>
              </w:rPr>
              <w:t>Contact Details</w:t>
            </w:r>
          </w:p>
        </w:tc>
        <w:tc>
          <w:tcPr>
            <w:tcW w:w="1770" w:type="dxa"/>
          </w:tcPr>
          <w:p w:rsidR="00CB5423" w:rsidRPr="0060048F" w:rsidRDefault="00CB5423" w:rsidP="00CB54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0048F">
              <w:rPr>
                <w:rFonts w:cstheme="minorHAnsi"/>
                <w:b/>
                <w:sz w:val="24"/>
                <w:szCs w:val="24"/>
              </w:rPr>
              <w:t>Period</w:t>
            </w:r>
          </w:p>
        </w:tc>
      </w:tr>
      <w:tr w:rsidR="00CB5423" w:rsidRPr="0060048F" w:rsidTr="00CB5423">
        <w:tc>
          <w:tcPr>
            <w:tcW w:w="830" w:type="dxa"/>
          </w:tcPr>
          <w:p w:rsidR="00CB5423" w:rsidRPr="0060048F" w:rsidRDefault="00711192" w:rsidP="007111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CB5423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Branch Manager</w:t>
            </w:r>
          </w:p>
        </w:tc>
        <w:tc>
          <w:tcPr>
            <w:tcW w:w="4391" w:type="dxa"/>
          </w:tcPr>
          <w:p w:rsidR="00CB5423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As displayed in Branches</w:t>
            </w:r>
          </w:p>
        </w:tc>
        <w:tc>
          <w:tcPr>
            <w:tcW w:w="1770" w:type="dxa"/>
          </w:tcPr>
          <w:p w:rsidR="00CB5423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7 days</w:t>
            </w:r>
          </w:p>
          <w:p w:rsidR="006E1982" w:rsidRPr="0060048F" w:rsidRDefault="006E198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11192" w:rsidRPr="0060048F" w:rsidTr="00CB5423">
        <w:tc>
          <w:tcPr>
            <w:tcW w:w="830" w:type="dxa"/>
          </w:tcPr>
          <w:p w:rsidR="00711192" w:rsidRPr="0060048F" w:rsidRDefault="00711192" w:rsidP="007111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711192" w:rsidRPr="0060048F" w:rsidRDefault="0071137B" w:rsidP="0071119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Nodal Officer</w:t>
            </w:r>
          </w:p>
        </w:tc>
        <w:tc>
          <w:tcPr>
            <w:tcW w:w="4391" w:type="dxa"/>
          </w:tcPr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60048F">
              <w:rPr>
                <w:rFonts w:cstheme="minorHAnsi"/>
                <w:sz w:val="24"/>
                <w:szCs w:val="24"/>
                <w:lang w:val="en-IN"/>
              </w:rPr>
              <w:t>Vadakkemuriyil Finance Co (India) Ltd</w:t>
            </w:r>
          </w:p>
          <w:p w:rsidR="00711192" w:rsidRDefault="0071137B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Kolabhagom PO, Thadiyoor</w:t>
            </w:r>
          </w:p>
          <w:p w:rsidR="0071137B" w:rsidRPr="0060048F" w:rsidRDefault="0071137B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Pathanamthitta, Kerala - 689545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60048F">
              <w:rPr>
                <w:rFonts w:cstheme="minorHAnsi"/>
                <w:sz w:val="24"/>
                <w:szCs w:val="24"/>
                <w:lang w:val="en-IN"/>
              </w:rPr>
              <w:t xml:space="preserve">Mob : </w:t>
            </w:r>
            <w:r w:rsidR="0071137B">
              <w:rPr>
                <w:rFonts w:cstheme="minorHAnsi"/>
                <w:sz w:val="24"/>
                <w:szCs w:val="24"/>
                <w:lang w:val="en-IN"/>
              </w:rPr>
              <w:t>9495922014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60048F">
              <w:rPr>
                <w:rFonts w:cstheme="minorHAnsi"/>
                <w:sz w:val="24"/>
                <w:szCs w:val="24"/>
                <w:lang w:val="en-IN"/>
              </w:rPr>
              <w:t xml:space="preserve">E-Mail </w:t>
            </w:r>
            <w:r w:rsidR="0071137B">
              <w:rPr>
                <w:rFonts w:cstheme="minorHAnsi"/>
                <w:sz w:val="24"/>
                <w:szCs w:val="24"/>
                <w:lang w:val="en-IN"/>
              </w:rPr>
              <w:t>–</w:t>
            </w:r>
            <w:r w:rsidRPr="0060048F">
              <w:rPr>
                <w:rFonts w:cstheme="minorHAnsi"/>
                <w:sz w:val="24"/>
                <w:szCs w:val="24"/>
                <w:lang w:val="en-IN"/>
              </w:rPr>
              <w:t xml:space="preserve"> </w:t>
            </w:r>
            <w:hyperlink r:id="rId41" w:history="1">
              <w:r w:rsidR="0071137B" w:rsidRPr="000E62CA">
                <w:rPr>
                  <w:rStyle w:val="Hyperlink"/>
                  <w:rFonts w:cstheme="minorHAnsi"/>
                  <w:sz w:val="24"/>
                  <w:szCs w:val="24"/>
                  <w:lang w:val="en-IN"/>
                </w:rPr>
                <w:t>dir1@vadakkemuriyil.com</w:t>
              </w:r>
            </w:hyperlink>
          </w:p>
          <w:p w:rsidR="00711192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0" w:type="dxa"/>
          </w:tcPr>
          <w:p w:rsidR="00711192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711192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711192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15 days</w:t>
            </w:r>
          </w:p>
        </w:tc>
      </w:tr>
      <w:tr w:rsidR="00711192" w:rsidRPr="0060048F" w:rsidTr="00CB5423">
        <w:tc>
          <w:tcPr>
            <w:tcW w:w="830" w:type="dxa"/>
          </w:tcPr>
          <w:p w:rsidR="00711192" w:rsidRPr="0060048F" w:rsidRDefault="00711192" w:rsidP="007111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711192" w:rsidRPr="0060048F" w:rsidRDefault="0071137B" w:rsidP="0071137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Managing </w:t>
            </w:r>
            <w:r w:rsidR="00711192" w:rsidRPr="0060048F">
              <w:rPr>
                <w:rFonts w:cstheme="minorHAnsi"/>
                <w:sz w:val="24"/>
                <w:szCs w:val="24"/>
              </w:rPr>
              <w:t>Director</w:t>
            </w:r>
          </w:p>
        </w:tc>
        <w:tc>
          <w:tcPr>
            <w:tcW w:w="4391" w:type="dxa"/>
          </w:tcPr>
          <w:p w:rsidR="00711192" w:rsidRPr="0060048F" w:rsidRDefault="00711192" w:rsidP="001E65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 xml:space="preserve">Vadakkemuriyil </w:t>
            </w:r>
            <w:r w:rsidR="001E65C4">
              <w:rPr>
                <w:rFonts w:cstheme="minorHAnsi"/>
                <w:sz w:val="24"/>
                <w:szCs w:val="24"/>
              </w:rPr>
              <w:t xml:space="preserve">Finance Co (India) Ltd </w:t>
            </w:r>
            <w:r w:rsidRPr="0060048F">
              <w:rPr>
                <w:rFonts w:cstheme="minorHAnsi"/>
                <w:sz w:val="24"/>
                <w:szCs w:val="24"/>
              </w:rPr>
              <w:t>Kolabhagom PO, Thadiyoor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Pathanamthitta, Kerala - 689545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Mob : 94</w:t>
            </w:r>
            <w:r w:rsidR="0071137B">
              <w:rPr>
                <w:rFonts w:cstheme="minorHAnsi"/>
                <w:sz w:val="24"/>
                <w:szCs w:val="24"/>
              </w:rPr>
              <w:t>47065644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 xml:space="preserve">E-mail : </w:t>
            </w:r>
            <w:hyperlink r:id="rId42" w:history="1">
              <w:r w:rsidR="001E65C4" w:rsidRPr="000E62CA">
                <w:rPr>
                  <w:rStyle w:val="Hyperlink"/>
                  <w:rFonts w:cstheme="minorHAnsi"/>
                  <w:sz w:val="24"/>
                  <w:szCs w:val="24"/>
                </w:rPr>
                <w:t>md@vadakkemuriyil.com</w:t>
              </w:r>
            </w:hyperlink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</w:p>
        </w:tc>
        <w:tc>
          <w:tcPr>
            <w:tcW w:w="1770" w:type="dxa"/>
          </w:tcPr>
          <w:p w:rsidR="00711192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711192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711192" w:rsidRPr="0060048F" w:rsidRDefault="00D41E8D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20</w:t>
            </w:r>
            <w:r w:rsidR="00711192" w:rsidRPr="0060048F">
              <w:rPr>
                <w:rFonts w:cstheme="minorHAnsi"/>
                <w:sz w:val="24"/>
                <w:szCs w:val="24"/>
              </w:rPr>
              <w:t xml:space="preserve"> days</w:t>
            </w:r>
          </w:p>
        </w:tc>
      </w:tr>
      <w:tr w:rsidR="00711192" w:rsidRPr="0060048F" w:rsidTr="00CB5423">
        <w:tc>
          <w:tcPr>
            <w:tcW w:w="830" w:type="dxa"/>
          </w:tcPr>
          <w:p w:rsidR="00711192" w:rsidRPr="0060048F" w:rsidRDefault="00711192" w:rsidP="007111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Consumer Education and Protection Cell,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Reserve Bank of India, Chennai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1" w:type="dxa"/>
          </w:tcPr>
          <w:p w:rsidR="00711192" w:rsidRPr="0060048F" w:rsidRDefault="00711192" w:rsidP="006E19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Department of Non-Banking Supervision</w:t>
            </w:r>
            <w:r w:rsidR="006E1982" w:rsidRPr="0060048F">
              <w:rPr>
                <w:rFonts w:cstheme="minorHAnsi"/>
                <w:sz w:val="24"/>
                <w:szCs w:val="24"/>
              </w:rPr>
              <w:t xml:space="preserve">, </w:t>
            </w:r>
            <w:r w:rsidRPr="0060048F">
              <w:rPr>
                <w:rFonts w:cstheme="minorHAnsi"/>
                <w:sz w:val="24"/>
                <w:szCs w:val="24"/>
              </w:rPr>
              <w:t>Reserve Bank of India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Fort Glacis, Rajaji Salai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Chennai – 600001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>Tele : 044-25361910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60048F">
              <w:rPr>
                <w:rFonts w:cstheme="minorHAnsi"/>
                <w:sz w:val="24"/>
                <w:szCs w:val="24"/>
              </w:rPr>
              <w:t xml:space="preserve">E-mail : </w:t>
            </w:r>
            <w:hyperlink r:id="rId43" w:history="1">
              <w:r w:rsidRPr="0060048F">
                <w:rPr>
                  <w:rStyle w:val="Hyperlink"/>
                  <w:rFonts w:cstheme="minorHAnsi"/>
                  <w:sz w:val="24"/>
                  <w:szCs w:val="24"/>
                </w:rPr>
                <w:t>crpc@rbi.org.in</w:t>
              </w:r>
            </w:hyperlink>
          </w:p>
          <w:p w:rsidR="00293695" w:rsidRDefault="00293695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</w:t>
            </w:r>
          </w:p>
          <w:p w:rsidR="00293695" w:rsidRPr="00293695" w:rsidRDefault="00293695" w:rsidP="0029369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293695">
              <w:rPr>
                <w:rFonts w:cstheme="minorHAnsi"/>
                <w:sz w:val="24"/>
                <w:szCs w:val="24"/>
              </w:rPr>
              <w:t>Consumer Education and Protection Cell</w:t>
            </w:r>
          </w:p>
          <w:p w:rsidR="00293695" w:rsidRPr="00293695" w:rsidRDefault="00293695" w:rsidP="0029369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293695">
              <w:rPr>
                <w:rFonts w:cstheme="minorHAnsi"/>
                <w:sz w:val="24"/>
                <w:szCs w:val="24"/>
              </w:rPr>
              <w:t>Reserve Bank of India</w:t>
            </w:r>
          </w:p>
          <w:p w:rsidR="00293695" w:rsidRPr="00293695" w:rsidRDefault="00293695" w:rsidP="0029369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293695">
              <w:rPr>
                <w:rFonts w:cstheme="minorHAnsi"/>
                <w:sz w:val="24"/>
                <w:szCs w:val="24"/>
              </w:rPr>
              <w:t>10/3/8 Nrupatunga Road</w:t>
            </w:r>
          </w:p>
          <w:p w:rsidR="00293695" w:rsidRPr="00293695" w:rsidRDefault="00293695" w:rsidP="0029369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293695">
              <w:rPr>
                <w:rFonts w:cstheme="minorHAnsi"/>
                <w:sz w:val="24"/>
                <w:szCs w:val="24"/>
              </w:rPr>
              <w:t>Bengaluru – 560001</w:t>
            </w:r>
          </w:p>
          <w:p w:rsidR="00293695" w:rsidRPr="00293695" w:rsidRDefault="00293695" w:rsidP="0029369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293695">
              <w:rPr>
                <w:rFonts w:cstheme="minorHAnsi"/>
                <w:sz w:val="24"/>
                <w:szCs w:val="24"/>
              </w:rPr>
              <w:t>E-mail : cepc.bengaluru@rbi.org.in</w:t>
            </w:r>
          </w:p>
          <w:p w:rsidR="00711192" w:rsidRPr="0060048F" w:rsidRDefault="00711192" w:rsidP="0071119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0" w:type="dxa"/>
          </w:tcPr>
          <w:p w:rsidR="00711192" w:rsidRPr="0060048F" w:rsidRDefault="00711192" w:rsidP="00CB542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B5423" w:rsidRDefault="00CB5423" w:rsidP="00CB54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sectPr w:rsidR="00CB5423" w:rsidSect="004C5844">
      <w:footerReference w:type="default" r:id="rId44"/>
      <w:pgSz w:w="11909" w:h="16834" w:code="9"/>
      <w:pgMar w:top="720" w:right="720" w:bottom="720" w:left="1872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9D" w:rsidRDefault="0026749D" w:rsidP="004C5844">
      <w:pPr>
        <w:spacing w:after="0" w:line="240" w:lineRule="auto"/>
      </w:pPr>
      <w:r>
        <w:separator/>
      </w:r>
    </w:p>
  </w:endnote>
  <w:endnote w:type="continuationSeparator" w:id="0">
    <w:p w:rsidR="0026749D" w:rsidRDefault="0026749D" w:rsidP="004C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202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C5844" w:rsidRDefault="004C584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B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3B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5844" w:rsidRDefault="004C5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9D" w:rsidRDefault="0026749D" w:rsidP="004C5844">
      <w:pPr>
        <w:spacing w:after="0" w:line="240" w:lineRule="auto"/>
      </w:pPr>
      <w:r>
        <w:separator/>
      </w:r>
    </w:p>
  </w:footnote>
  <w:footnote w:type="continuationSeparator" w:id="0">
    <w:p w:rsidR="0026749D" w:rsidRDefault="0026749D" w:rsidP="004C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248"/>
    <w:multiLevelType w:val="hybridMultilevel"/>
    <w:tmpl w:val="65F28568"/>
    <w:lvl w:ilvl="0" w:tplc="C2223D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E6298"/>
    <w:multiLevelType w:val="hybridMultilevel"/>
    <w:tmpl w:val="11B0E1DA"/>
    <w:lvl w:ilvl="0" w:tplc="01C43052">
      <w:start w:val="1"/>
      <w:numFmt w:val="lowerLetter"/>
      <w:lvlText w:val="(%1)"/>
      <w:lvlJc w:val="left"/>
      <w:pPr>
        <w:ind w:left="2160" w:hanging="360"/>
      </w:pPr>
      <w:rPr>
        <w:rFonts w:ascii="Arial" w:hAnsi="Arial" w:cs="Arial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A76DF4"/>
    <w:multiLevelType w:val="hybridMultilevel"/>
    <w:tmpl w:val="0F90492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D95DB8"/>
    <w:multiLevelType w:val="hybridMultilevel"/>
    <w:tmpl w:val="7E40D1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562F7"/>
    <w:multiLevelType w:val="hybridMultilevel"/>
    <w:tmpl w:val="D9AC5BD0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73D0"/>
    <w:multiLevelType w:val="hybridMultilevel"/>
    <w:tmpl w:val="956A727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74D90"/>
    <w:multiLevelType w:val="hybridMultilevel"/>
    <w:tmpl w:val="B88A2F0E"/>
    <w:lvl w:ilvl="0" w:tplc="FFB468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8691E"/>
    <w:multiLevelType w:val="hybridMultilevel"/>
    <w:tmpl w:val="CFD49DE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F2215"/>
    <w:multiLevelType w:val="hybridMultilevel"/>
    <w:tmpl w:val="117AF2F6"/>
    <w:lvl w:ilvl="0" w:tplc="42D455D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C1C73"/>
    <w:multiLevelType w:val="hybridMultilevel"/>
    <w:tmpl w:val="5B541B3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D476FD"/>
    <w:multiLevelType w:val="hybridMultilevel"/>
    <w:tmpl w:val="D176549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40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455090"/>
    <w:multiLevelType w:val="hybridMultilevel"/>
    <w:tmpl w:val="89A043BE"/>
    <w:lvl w:ilvl="0" w:tplc="3B660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4016B"/>
    <w:multiLevelType w:val="hybridMultilevel"/>
    <w:tmpl w:val="47AE6A8C"/>
    <w:lvl w:ilvl="0" w:tplc="F9F6E6C6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72C28"/>
    <w:multiLevelType w:val="hybridMultilevel"/>
    <w:tmpl w:val="5B541B3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B46CC"/>
    <w:multiLevelType w:val="hybridMultilevel"/>
    <w:tmpl w:val="B8D8A4D6"/>
    <w:lvl w:ilvl="0" w:tplc="02FE164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13DCE"/>
    <w:multiLevelType w:val="hybridMultilevel"/>
    <w:tmpl w:val="70944C8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2678D7"/>
    <w:multiLevelType w:val="hybridMultilevel"/>
    <w:tmpl w:val="A2C00A2A"/>
    <w:lvl w:ilvl="0" w:tplc="5DC24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9E6041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000D6"/>
    <w:multiLevelType w:val="hybridMultilevel"/>
    <w:tmpl w:val="D01420B8"/>
    <w:lvl w:ilvl="0" w:tplc="DF987AAE">
      <w:start w:val="1"/>
      <w:numFmt w:val="lowerLetter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C0761F"/>
    <w:multiLevelType w:val="hybridMultilevel"/>
    <w:tmpl w:val="C9B0F85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B3406"/>
    <w:multiLevelType w:val="hybridMultilevel"/>
    <w:tmpl w:val="25720F6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752403"/>
    <w:multiLevelType w:val="hybridMultilevel"/>
    <w:tmpl w:val="B4A49EF2"/>
    <w:lvl w:ilvl="0" w:tplc="F89C3C2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3410F"/>
    <w:multiLevelType w:val="hybridMultilevel"/>
    <w:tmpl w:val="53D81E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462D6E"/>
    <w:multiLevelType w:val="hybridMultilevel"/>
    <w:tmpl w:val="A34AB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078C4">
      <w:numFmt w:val="bullet"/>
      <w:lvlText w:val="·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E0454"/>
    <w:multiLevelType w:val="hybridMultilevel"/>
    <w:tmpl w:val="E076D4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"/>
  </w:num>
  <w:num w:numId="4">
    <w:abstractNumId w:val="22"/>
  </w:num>
  <w:num w:numId="5">
    <w:abstractNumId w:val="16"/>
  </w:num>
  <w:num w:numId="6">
    <w:abstractNumId w:val="5"/>
  </w:num>
  <w:num w:numId="7">
    <w:abstractNumId w:val="10"/>
  </w:num>
  <w:num w:numId="8">
    <w:abstractNumId w:val="13"/>
  </w:num>
  <w:num w:numId="9">
    <w:abstractNumId w:val="4"/>
  </w:num>
  <w:num w:numId="10">
    <w:abstractNumId w:val="7"/>
  </w:num>
  <w:num w:numId="11">
    <w:abstractNumId w:val="9"/>
  </w:num>
  <w:num w:numId="12">
    <w:abstractNumId w:val="12"/>
  </w:num>
  <w:num w:numId="13">
    <w:abstractNumId w:val="18"/>
  </w:num>
  <w:num w:numId="14">
    <w:abstractNumId w:val="19"/>
  </w:num>
  <w:num w:numId="15">
    <w:abstractNumId w:val="14"/>
  </w:num>
  <w:num w:numId="16">
    <w:abstractNumId w:val="11"/>
  </w:num>
  <w:num w:numId="17">
    <w:abstractNumId w:val="20"/>
  </w:num>
  <w:num w:numId="18">
    <w:abstractNumId w:val="0"/>
  </w:num>
  <w:num w:numId="19">
    <w:abstractNumId w:val="8"/>
  </w:num>
  <w:num w:numId="20">
    <w:abstractNumId w:val="1"/>
  </w:num>
  <w:num w:numId="21">
    <w:abstractNumId w:val="23"/>
  </w:num>
  <w:num w:numId="22">
    <w:abstractNumId w:val="15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41F2"/>
    <w:rsid w:val="00031E1E"/>
    <w:rsid w:val="000419E7"/>
    <w:rsid w:val="00041CAA"/>
    <w:rsid w:val="000536DA"/>
    <w:rsid w:val="000A056E"/>
    <w:rsid w:val="000B2C39"/>
    <w:rsid w:val="000F548F"/>
    <w:rsid w:val="001038D4"/>
    <w:rsid w:val="00106705"/>
    <w:rsid w:val="00124E22"/>
    <w:rsid w:val="001333CC"/>
    <w:rsid w:val="001346EE"/>
    <w:rsid w:val="00155557"/>
    <w:rsid w:val="001729BC"/>
    <w:rsid w:val="001730DD"/>
    <w:rsid w:val="001814B3"/>
    <w:rsid w:val="00183946"/>
    <w:rsid w:val="00192879"/>
    <w:rsid w:val="001A70CA"/>
    <w:rsid w:val="001E65C4"/>
    <w:rsid w:val="001F3402"/>
    <w:rsid w:val="00204493"/>
    <w:rsid w:val="00213A69"/>
    <w:rsid w:val="002221A8"/>
    <w:rsid w:val="002255A5"/>
    <w:rsid w:val="0024076B"/>
    <w:rsid w:val="0026749D"/>
    <w:rsid w:val="00282319"/>
    <w:rsid w:val="00293695"/>
    <w:rsid w:val="002B1772"/>
    <w:rsid w:val="002C3A6B"/>
    <w:rsid w:val="003008F8"/>
    <w:rsid w:val="00326179"/>
    <w:rsid w:val="00377011"/>
    <w:rsid w:val="003810E3"/>
    <w:rsid w:val="003836D5"/>
    <w:rsid w:val="00387462"/>
    <w:rsid w:val="00394E99"/>
    <w:rsid w:val="003B548C"/>
    <w:rsid w:val="003D0CD3"/>
    <w:rsid w:val="003D2772"/>
    <w:rsid w:val="003F193B"/>
    <w:rsid w:val="00413B35"/>
    <w:rsid w:val="00417BDC"/>
    <w:rsid w:val="00433EDB"/>
    <w:rsid w:val="004448D0"/>
    <w:rsid w:val="004810CA"/>
    <w:rsid w:val="00490351"/>
    <w:rsid w:val="004B3B7D"/>
    <w:rsid w:val="004B40ED"/>
    <w:rsid w:val="004C5844"/>
    <w:rsid w:val="004E2EC4"/>
    <w:rsid w:val="00511139"/>
    <w:rsid w:val="00511CD2"/>
    <w:rsid w:val="00517B93"/>
    <w:rsid w:val="00542E23"/>
    <w:rsid w:val="00554702"/>
    <w:rsid w:val="00557EAE"/>
    <w:rsid w:val="005B5834"/>
    <w:rsid w:val="005F08E0"/>
    <w:rsid w:val="005F149F"/>
    <w:rsid w:val="0060048F"/>
    <w:rsid w:val="0063117A"/>
    <w:rsid w:val="006673E2"/>
    <w:rsid w:val="006677E5"/>
    <w:rsid w:val="00674FCC"/>
    <w:rsid w:val="00690D9A"/>
    <w:rsid w:val="006964BE"/>
    <w:rsid w:val="006E1982"/>
    <w:rsid w:val="006F0846"/>
    <w:rsid w:val="006F1186"/>
    <w:rsid w:val="0070685E"/>
    <w:rsid w:val="00710B27"/>
    <w:rsid w:val="00711192"/>
    <w:rsid w:val="0071137B"/>
    <w:rsid w:val="00741822"/>
    <w:rsid w:val="007A463E"/>
    <w:rsid w:val="007A71CF"/>
    <w:rsid w:val="007C5BE7"/>
    <w:rsid w:val="007C6E1B"/>
    <w:rsid w:val="007D3C13"/>
    <w:rsid w:val="007D4218"/>
    <w:rsid w:val="007F69A9"/>
    <w:rsid w:val="00801845"/>
    <w:rsid w:val="00824BBE"/>
    <w:rsid w:val="00832401"/>
    <w:rsid w:val="00894660"/>
    <w:rsid w:val="008D1B1E"/>
    <w:rsid w:val="008D1BEE"/>
    <w:rsid w:val="008D26CF"/>
    <w:rsid w:val="008E7EF1"/>
    <w:rsid w:val="00920EB8"/>
    <w:rsid w:val="00937070"/>
    <w:rsid w:val="00942729"/>
    <w:rsid w:val="00944128"/>
    <w:rsid w:val="00947F38"/>
    <w:rsid w:val="009840AC"/>
    <w:rsid w:val="009B2006"/>
    <w:rsid w:val="009C31C6"/>
    <w:rsid w:val="009F58C6"/>
    <w:rsid w:val="00A06C76"/>
    <w:rsid w:val="00A255E5"/>
    <w:rsid w:val="00A274DE"/>
    <w:rsid w:val="00A36561"/>
    <w:rsid w:val="00A4475E"/>
    <w:rsid w:val="00A56F4A"/>
    <w:rsid w:val="00A8622A"/>
    <w:rsid w:val="00A93B80"/>
    <w:rsid w:val="00AA329C"/>
    <w:rsid w:val="00AE174B"/>
    <w:rsid w:val="00AE769F"/>
    <w:rsid w:val="00B03F39"/>
    <w:rsid w:val="00B15920"/>
    <w:rsid w:val="00B171A9"/>
    <w:rsid w:val="00B60751"/>
    <w:rsid w:val="00B84144"/>
    <w:rsid w:val="00B943AB"/>
    <w:rsid w:val="00BA34BB"/>
    <w:rsid w:val="00BB2AB5"/>
    <w:rsid w:val="00BC74BF"/>
    <w:rsid w:val="00BE02FE"/>
    <w:rsid w:val="00BE789B"/>
    <w:rsid w:val="00BF7E42"/>
    <w:rsid w:val="00C05B78"/>
    <w:rsid w:val="00C128D5"/>
    <w:rsid w:val="00C310C1"/>
    <w:rsid w:val="00C33EF5"/>
    <w:rsid w:val="00C54657"/>
    <w:rsid w:val="00C563B0"/>
    <w:rsid w:val="00C63AB5"/>
    <w:rsid w:val="00C65731"/>
    <w:rsid w:val="00C7330D"/>
    <w:rsid w:val="00C949E3"/>
    <w:rsid w:val="00CB5423"/>
    <w:rsid w:val="00CB64B5"/>
    <w:rsid w:val="00CC1E2F"/>
    <w:rsid w:val="00CC3145"/>
    <w:rsid w:val="00CC6BAC"/>
    <w:rsid w:val="00D16B34"/>
    <w:rsid w:val="00D242E3"/>
    <w:rsid w:val="00D24A8A"/>
    <w:rsid w:val="00D41E8D"/>
    <w:rsid w:val="00D42E90"/>
    <w:rsid w:val="00D441F2"/>
    <w:rsid w:val="00D505E4"/>
    <w:rsid w:val="00D6698A"/>
    <w:rsid w:val="00D70B8A"/>
    <w:rsid w:val="00D73375"/>
    <w:rsid w:val="00D762C8"/>
    <w:rsid w:val="00D8451C"/>
    <w:rsid w:val="00DA3C71"/>
    <w:rsid w:val="00DE60C1"/>
    <w:rsid w:val="00DF580D"/>
    <w:rsid w:val="00E010D9"/>
    <w:rsid w:val="00E02D3E"/>
    <w:rsid w:val="00E04261"/>
    <w:rsid w:val="00E22B60"/>
    <w:rsid w:val="00E513FB"/>
    <w:rsid w:val="00E566E6"/>
    <w:rsid w:val="00E979D3"/>
    <w:rsid w:val="00EB415C"/>
    <w:rsid w:val="00ED2AB5"/>
    <w:rsid w:val="00EE1B93"/>
    <w:rsid w:val="00EF2849"/>
    <w:rsid w:val="00F5335D"/>
    <w:rsid w:val="00F725EE"/>
    <w:rsid w:val="00F8758A"/>
    <w:rsid w:val="00F90351"/>
    <w:rsid w:val="00FA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"/>
    <o:shapelayout v:ext="edit">
      <o:idmap v:ext="edit" data="1"/>
    </o:shapelayout>
  </w:shapeDefaults>
  <w:decimalSymbol w:val="."/>
  <w:listSeparator w:val=","/>
  <w15:docId w15:val="{E9BB2994-26CD-4C56-8F6C-6C7B54D5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0C1"/>
    <w:pPr>
      <w:ind w:left="720"/>
      <w:contextualSpacing/>
    </w:pPr>
  </w:style>
  <w:style w:type="character" w:styleId="Hyperlink">
    <w:name w:val="Hyperlink"/>
    <w:basedOn w:val="DefaultParagraphFont"/>
    <w:rsid w:val="00542E23"/>
    <w:rPr>
      <w:color w:val="0000FF"/>
      <w:u w:val="single"/>
    </w:rPr>
  </w:style>
  <w:style w:type="paragraph" w:customStyle="1" w:styleId="Default">
    <w:name w:val="Default"/>
    <w:rsid w:val="000F54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ml-IN"/>
    </w:rPr>
  </w:style>
  <w:style w:type="paragraph" w:styleId="Revision">
    <w:name w:val="Revision"/>
    <w:hidden/>
    <w:uiPriority w:val="99"/>
    <w:semiHidden/>
    <w:rsid w:val="007A71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44"/>
  </w:style>
  <w:style w:type="paragraph" w:styleId="Footer">
    <w:name w:val="footer"/>
    <w:basedOn w:val="Normal"/>
    <w:link w:val="FooterChar"/>
    <w:uiPriority w:val="99"/>
    <w:unhideWhenUsed/>
    <w:rsid w:val="004C5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44"/>
  </w:style>
  <w:style w:type="table" w:styleId="TableGrid">
    <w:name w:val="Table Grid"/>
    <w:basedOn w:val="TableNormal"/>
    <w:uiPriority w:val="59"/>
    <w:rsid w:val="00CB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hyperlink" Target="mailto:md@vadakkemuriyil.com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hyperlink" Target="mailto:md@vadakkemuriy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yperlink" Target="mailto:crpc@rbi.org.in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mailto:crpc@rbi.org.in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yperlink" Target="mailto:dir1@vadakkemuriyil.com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hyperlink" Target="mailto:dir1@vadakkemuriy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3383-D1D5-4358-9987-D2140356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PHILIP</cp:lastModifiedBy>
  <cp:revision>40</cp:revision>
  <dcterms:created xsi:type="dcterms:W3CDTF">2023-12-13T05:48:00Z</dcterms:created>
  <dcterms:modified xsi:type="dcterms:W3CDTF">2026-05-13T05:09:00Z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0aa463331f5aa9b40ff1a97b05d9600618d140a6f6153d842479b5eb673a4f6d</vt:lpwstr>
  </property>
</Properties>
</file>